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2A" w:rsidRDefault="00255839" w:rsidP="00255839">
      <w:pPr>
        <w:pStyle w:val="Corpotesto"/>
        <w:spacing w:before="28"/>
        <w:ind w:right="-28"/>
        <w:jc w:val="center"/>
      </w:pPr>
      <w:r>
        <w:t>PROPOSTA PROGETTUALE</w:t>
      </w:r>
    </w:p>
    <w:p w:rsidR="00255839" w:rsidRDefault="00255839" w:rsidP="00255839">
      <w:pPr>
        <w:pStyle w:val="Corpotesto"/>
        <w:spacing w:before="28"/>
        <w:ind w:right="-28"/>
        <w:jc w:val="center"/>
      </w:pPr>
      <w:r w:rsidRPr="00255839">
        <w:t>AVVISO PUBBLICO DI MANIFESTAZIONE DI INTERESSE PER LA PARTECIPAZIONE DI SOGGETTI DI TERZO SETTORE ALLA CO-PROGETTAZIONE DEL PIANO GAP 2026/2027 DELL’AMBITO DI TREVIGLIO E LA SUA EVENTUALE ATTUAZIONE</w:t>
      </w:r>
    </w:p>
    <w:p w:rsidR="002B792A" w:rsidRDefault="002B792A">
      <w:pPr>
        <w:spacing w:before="24"/>
        <w:rPr>
          <w:b/>
        </w:rPr>
      </w:pPr>
    </w:p>
    <w:p w:rsidR="002B792A" w:rsidRDefault="00255839" w:rsidP="00255839">
      <w:pPr>
        <w:spacing w:line="578" w:lineRule="auto"/>
        <w:ind w:right="2543" w:firstLine="1"/>
        <w:rPr>
          <w:b/>
        </w:rPr>
      </w:pPr>
      <w:r>
        <w:rPr>
          <w:b/>
        </w:rPr>
        <w:t>Coordinatore delle attività: ……………………………………………….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3832"/>
        <w:gridCol w:w="4254"/>
        <w:gridCol w:w="1133"/>
        <w:gridCol w:w="1277"/>
        <w:gridCol w:w="1147"/>
      </w:tblGrid>
      <w:tr w:rsidR="002B792A">
        <w:trPr>
          <w:trHeight w:val="244"/>
        </w:trPr>
        <w:tc>
          <w:tcPr>
            <w:tcW w:w="14730" w:type="dxa"/>
            <w:gridSpan w:val="7"/>
          </w:tcPr>
          <w:p w:rsidR="002B792A" w:rsidRDefault="00255839">
            <w:pPr>
              <w:pStyle w:val="TableParagraph"/>
              <w:spacing w:line="225" w:lineRule="exact"/>
              <w:ind w:left="1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2B792A">
        <w:trPr>
          <w:trHeight w:val="489"/>
        </w:trPr>
        <w:tc>
          <w:tcPr>
            <w:tcW w:w="677" w:type="dxa"/>
          </w:tcPr>
          <w:p w:rsidR="002B792A" w:rsidRDefault="00255839">
            <w:pPr>
              <w:pStyle w:val="TableParagraph"/>
              <w:spacing w:before="116"/>
              <w:ind w:left="54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ob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1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attività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1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4254" w:type="dxa"/>
          </w:tcPr>
          <w:p w:rsidR="002B792A" w:rsidRDefault="00255839">
            <w:pPr>
              <w:pStyle w:val="TableParagraph"/>
              <w:spacing w:before="116"/>
              <w:ind w:left="6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Declinazione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dettagliata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dell’azione</w:t>
            </w:r>
          </w:p>
        </w:tc>
        <w:tc>
          <w:tcPr>
            <w:tcW w:w="1133" w:type="dxa"/>
          </w:tcPr>
          <w:p w:rsidR="002B792A" w:rsidRDefault="00255839">
            <w:pPr>
              <w:pStyle w:val="TableParagraph"/>
              <w:spacing w:before="116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tempi</w:t>
            </w:r>
          </w:p>
        </w:tc>
        <w:tc>
          <w:tcPr>
            <w:tcW w:w="1277" w:type="dxa"/>
          </w:tcPr>
          <w:p w:rsidR="002B792A" w:rsidRDefault="00255839">
            <w:pPr>
              <w:pStyle w:val="TableParagraph"/>
              <w:spacing w:line="241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  <w:r>
              <w:rPr>
                <w:b/>
                <w:spacing w:val="-10"/>
                <w:sz w:val="20"/>
              </w:rPr>
              <w:t xml:space="preserve"> e</w:t>
            </w:r>
          </w:p>
          <w:p w:rsidR="002B792A" w:rsidRDefault="00255839">
            <w:pPr>
              <w:pStyle w:val="TableParagraph"/>
              <w:spacing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1147" w:type="dxa"/>
          </w:tcPr>
          <w:p w:rsidR="002B792A" w:rsidRDefault="00255839">
            <w:pPr>
              <w:pStyle w:val="TableParagraph"/>
              <w:spacing w:line="241" w:lineRule="exact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risorse</w:t>
            </w:r>
          </w:p>
          <w:p w:rsidR="002B792A" w:rsidRDefault="00255839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destinate</w:t>
            </w:r>
          </w:p>
        </w:tc>
      </w:tr>
      <w:tr w:rsidR="002B792A">
        <w:trPr>
          <w:trHeight w:val="1954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0.1.1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tabs>
                <w:tab w:val="left" w:pos="1602"/>
              </w:tabs>
              <w:ind w:left="109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Laddove sussistano le </w:t>
            </w:r>
            <w:r>
              <w:rPr>
                <w:spacing w:val="-2"/>
                <w:sz w:val="20"/>
              </w:rPr>
              <w:t>condizioni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politiche </w:t>
            </w:r>
            <w:r>
              <w:rPr>
                <w:sz w:val="20"/>
              </w:rPr>
              <w:t xml:space="preserve">adottare </w:t>
            </w:r>
            <w:r>
              <w:rPr>
                <w:b/>
                <w:sz w:val="20"/>
              </w:rPr>
              <w:t xml:space="preserve">regolamenti di Ambito </w:t>
            </w:r>
            <w:r>
              <w:rPr>
                <w:sz w:val="20"/>
              </w:rPr>
              <w:t xml:space="preserve">per il contrasto al </w:t>
            </w:r>
            <w:r>
              <w:rPr>
                <w:spacing w:val="-4"/>
                <w:sz w:val="20"/>
              </w:rPr>
              <w:t>GA.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line="241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incontri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amministratori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  <w:p w:rsidR="002B792A" w:rsidRDefault="00255839">
            <w:pPr>
              <w:pStyle w:val="TableParagraph"/>
              <w:spacing w:line="242" w:lineRule="exact"/>
              <w:ind w:left="22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incontri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previsti</w:t>
            </w:r>
          </w:p>
          <w:p w:rsidR="002B792A" w:rsidRDefault="00255839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line="242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Adozione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Si/NO</w:t>
            </w:r>
          </w:p>
          <w:p w:rsidR="002B792A" w:rsidRDefault="00255839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  <w:tab w:val="left" w:pos="225"/>
                <w:tab w:val="left" w:pos="642"/>
                <w:tab w:val="left" w:pos="1463"/>
                <w:tab w:val="left" w:pos="1972"/>
                <w:tab w:val="left" w:pos="2706"/>
                <w:tab w:val="left" w:pos="3632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6"/>
                <w:sz w:val="20"/>
              </w:rPr>
              <w:t>N°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che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hanno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adottato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il</w:t>
            </w:r>
            <w:r>
              <w:rPr>
                <w:sz w:val="20"/>
              </w:rPr>
              <w:t xml:space="preserve"> regolamento/totale comuni Ambito</w:t>
            </w:r>
          </w:p>
          <w:p w:rsidR="002B792A" w:rsidRDefault="00255839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  <w:tab w:val="left" w:pos="225"/>
                <w:tab w:val="left" w:pos="647"/>
                <w:tab w:val="left" w:pos="1478"/>
                <w:tab w:val="left" w:pos="1539"/>
                <w:tab w:val="left" w:pos="1991"/>
                <w:tab w:val="left" w:pos="2101"/>
                <w:tab w:val="left" w:pos="2730"/>
                <w:tab w:val="left" w:pos="3632"/>
              </w:tabs>
              <w:spacing w:before="1"/>
              <w:ind w:right="97"/>
              <w:rPr>
                <w:sz w:val="20"/>
              </w:rPr>
            </w:pPr>
            <w:r>
              <w:rPr>
                <w:spacing w:val="-6"/>
                <w:sz w:val="20"/>
              </w:rPr>
              <w:t>N°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che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hanno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recepito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regolamento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un’ordinanza/totale</w:t>
            </w:r>
          </w:p>
          <w:p w:rsidR="002B792A" w:rsidRDefault="00255839">
            <w:pPr>
              <w:pStyle w:val="TableParagraph"/>
              <w:spacing w:before="2" w:line="228" w:lineRule="exact"/>
              <w:ind w:left="225"/>
              <w:rPr>
                <w:sz w:val="20"/>
              </w:rPr>
            </w:pPr>
            <w:r>
              <w:rPr>
                <w:sz w:val="20"/>
              </w:rPr>
              <w:t>comuni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Ambito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2414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105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0.1.3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2150"/>
              </w:tabs>
              <w:spacing w:line="265" w:lineRule="exact"/>
              <w:ind w:left="109"/>
              <w:jc w:val="both"/>
            </w:pPr>
            <w:r>
              <w:rPr>
                <w:spacing w:val="-2"/>
              </w:rPr>
              <w:t>Garantire</w:t>
            </w:r>
            <w:r>
              <w:tab/>
            </w:r>
            <w:r>
              <w:rPr>
                <w:spacing w:val="-5"/>
              </w:rPr>
              <w:t>la</w:t>
            </w:r>
          </w:p>
          <w:p w:rsidR="002B792A" w:rsidRDefault="00255839">
            <w:pPr>
              <w:pStyle w:val="TableParagraph"/>
              <w:ind w:left="109" w:right="90"/>
              <w:jc w:val="both"/>
            </w:pPr>
            <w:r>
              <w:t>realizzazione di quanto programmato</w:t>
            </w:r>
            <w:r>
              <w:rPr>
                <w:spacing w:val="-10"/>
              </w:rPr>
              <w:t xml:space="preserve"> </w:t>
            </w:r>
            <w:r>
              <w:t>nel</w:t>
            </w:r>
            <w:r>
              <w:rPr>
                <w:spacing w:val="-7"/>
              </w:rPr>
              <w:t xml:space="preserve"> </w:t>
            </w:r>
            <w:r>
              <w:t>PDZ</w:t>
            </w:r>
            <w:r>
              <w:rPr>
                <w:spacing w:val="-7"/>
              </w:rPr>
              <w:t xml:space="preserve"> </w:t>
            </w:r>
            <w:r>
              <w:t>di Ambito in coerenza con il documento sugli obiettivi trasversali in promozione della salute e</w:t>
            </w:r>
            <w:r>
              <w:rPr>
                <w:spacing w:val="57"/>
              </w:rPr>
              <w:t xml:space="preserve"> </w:t>
            </w:r>
            <w:r>
              <w:t>valutarne</w:t>
            </w:r>
            <w:r>
              <w:rPr>
                <w:spacing w:val="53"/>
              </w:rPr>
              <w:t xml:space="preserve"> </w:t>
            </w:r>
            <w:r>
              <w:t>il</w:t>
            </w:r>
            <w:r>
              <w:rPr>
                <w:spacing w:val="54"/>
              </w:rPr>
              <w:t xml:space="preserve"> </w:t>
            </w:r>
            <w:r>
              <w:t>livello</w:t>
            </w:r>
            <w:r>
              <w:rPr>
                <w:spacing w:val="56"/>
              </w:rPr>
              <w:t xml:space="preserve"> </w:t>
            </w:r>
            <w:r>
              <w:rPr>
                <w:spacing w:val="-7"/>
              </w:rPr>
              <w:t>di</w:t>
            </w:r>
          </w:p>
          <w:p w:rsidR="002B792A" w:rsidRDefault="00255839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realizzazione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line="237" w:lineRule="auto"/>
              <w:ind w:left="187" w:right="97"/>
              <w:jc w:val="both"/>
              <w:rPr>
                <w:sz w:val="20"/>
              </w:rPr>
            </w:pPr>
            <w:r>
              <w:rPr>
                <w:sz w:val="20"/>
              </w:rPr>
              <w:t>Partecipazione di referenti dell’ambito al laboratorio sugli obiettivi trasver</w:t>
            </w:r>
            <w:r>
              <w:rPr>
                <w:sz w:val="20"/>
              </w:rPr>
              <w:t>sali della promozione della salute: SI/NO</w:t>
            </w:r>
          </w:p>
          <w:p w:rsidR="002B792A" w:rsidRDefault="00255839">
            <w:pPr>
              <w:pStyle w:val="TableParagraph"/>
              <w:spacing w:before="1"/>
              <w:ind w:left="187" w:right="97"/>
              <w:jc w:val="both"/>
              <w:rPr>
                <w:sz w:val="20"/>
              </w:rPr>
            </w:pPr>
            <w:r>
              <w:rPr>
                <w:sz w:val="20"/>
              </w:rPr>
              <w:t>Utilizzo degli strumenti di monitoraggio predisposti d ATS: SI/NO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2198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243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0.2.2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6"/>
              <w:ind w:left="801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ATS</w:t>
            </w:r>
          </w:p>
          <w:p w:rsidR="002B792A" w:rsidRDefault="00255839">
            <w:pPr>
              <w:pStyle w:val="TableParagraph"/>
              <w:tabs>
                <w:tab w:val="left" w:pos="1977"/>
                <w:tab w:val="left" w:pos="2073"/>
              </w:tabs>
              <w:spacing w:before="38" w:line="276" w:lineRule="auto"/>
              <w:ind w:left="109" w:right="90"/>
              <w:jc w:val="both"/>
            </w:pPr>
            <w:r>
              <w:rPr>
                <w:spacing w:val="-2"/>
              </w:rPr>
              <w:t>Individuare,</w:t>
            </w:r>
            <w:r>
              <w:tab/>
            </w:r>
            <w:r>
              <w:rPr>
                <w:spacing w:val="-4"/>
              </w:rPr>
              <w:t xml:space="preserve">con </w:t>
            </w:r>
            <w:r>
              <w:t xml:space="preserve">Ambito, EELL e Polizie Locali, le strategie migliori per mappare, </w:t>
            </w:r>
            <w:r>
              <w:rPr>
                <w:spacing w:val="-2"/>
              </w:rPr>
              <w:t>confrontare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ed </w:t>
            </w:r>
            <w:r>
              <w:rPr>
                <w:spacing w:val="-2"/>
              </w:rPr>
              <w:t>eventualmente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Adozione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modello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ambito: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SI/NO</w:t>
            </w:r>
          </w:p>
          <w:p w:rsidR="002B792A" w:rsidRDefault="00255839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Adozione di una check list per i controlli di AT: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SI/No</w:t>
            </w:r>
          </w:p>
          <w:p w:rsidR="002B792A" w:rsidRDefault="00255839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Monitoraggio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dei controlli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o no</w:t>
            </w:r>
          </w:p>
          <w:p w:rsidR="002B792A" w:rsidRDefault="00255839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incontri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PL/N°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incontri </w:t>
            </w:r>
            <w:r>
              <w:rPr>
                <w:spacing w:val="-2"/>
                <w:sz w:val="20"/>
              </w:rPr>
              <w:t>previsti;</w:t>
            </w:r>
          </w:p>
          <w:p w:rsidR="002B792A" w:rsidRDefault="00255839">
            <w:pPr>
              <w:pStyle w:val="TableParagraph"/>
              <w:numPr>
                <w:ilvl w:val="0"/>
                <w:numId w:val="12"/>
              </w:numPr>
              <w:tabs>
                <w:tab w:val="left" w:pos="186"/>
              </w:tabs>
              <w:spacing w:line="228" w:lineRule="exact"/>
              <w:ind w:left="186" w:hanging="17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agenti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coinvolti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formazioni/n°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B792A" w:rsidRDefault="002B792A">
      <w:pPr>
        <w:pStyle w:val="TableParagraph"/>
        <w:rPr>
          <w:rFonts w:ascii="Times New Roman"/>
          <w:sz w:val="20"/>
        </w:rPr>
        <w:sectPr w:rsidR="002B792A">
          <w:footerReference w:type="default" r:id="rId7"/>
          <w:type w:val="continuous"/>
          <w:pgSz w:w="16840" w:h="11910" w:orient="landscape"/>
          <w:pgMar w:top="820" w:right="992" w:bottom="1360" w:left="992" w:header="0" w:footer="1175" w:gutter="0"/>
          <w:pgNumType w:start="25"/>
          <w:cols w:space="720"/>
        </w:sectPr>
      </w:pPr>
    </w:p>
    <w:p w:rsidR="002B792A" w:rsidRDefault="002B792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3832"/>
        <w:gridCol w:w="4254"/>
        <w:gridCol w:w="1133"/>
        <w:gridCol w:w="1277"/>
        <w:gridCol w:w="1147"/>
      </w:tblGrid>
      <w:tr w:rsidR="002B792A">
        <w:trPr>
          <w:trHeight w:val="1852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2081"/>
              </w:tabs>
              <w:spacing w:before="1" w:line="276" w:lineRule="auto"/>
              <w:ind w:left="109" w:right="90"/>
              <w:jc w:val="both"/>
            </w:pPr>
            <w:r>
              <w:rPr>
                <w:spacing w:val="-2"/>
              </w:rPr>
              <w:t>sistematizzare</w:t>
            </w:r>
            <w:r>
              <w:tab/>
            </w:r>
            <w:r>
              <w:rPr>
                <w:spacing w:val="-6"/>
              </w:rPr>
              <w:t xml:space="preserve">ed </w:t>
            </w:r>
            <w:r>
              <w:t xml:space="preserve">estendere, i </w:t>
            </w:r>
            <w:r>
              <w:rPr>
                <w:b/>
              </w:rPr>
              <w:t xml:space="preserve">sistemi di monitoraggio delle attività di controllo </w:t>
            </w:r>
            <w:proofErr w:type="gramStart"/>
            <w:r>
              <w:rPr>
                <w:b/>
              </w:rPr>
              <w:t>delle</w:t>
            </w:r>
            <w:r>
              <w:rPr>
                <w:b/>
                <w:spacing w:val="64"/>
                <w:w w:val="150"/>
              </w:rPr>
              <w:t xml:space="preserve">  </w:t>
            </w:r>
            <w:r>
              <w:rPr>
                <w:b/>
              </w:rPr>
              <w:t>Polizie</w:t>
            </w:r>
            <w:proofErr w:type="gramEnd"/>
            <w:r>
              <w:rPr>
                <w:b/>
                <w:spacing w:val="67"/>
                <w:w w:val="150"/>
              </w:rPr>
              <w:t xml:space="preserve">  </w:t>
            </w:r>
            <w:r>
              <w:rPr>
                <w:b/>
                <w:spacing w:val="-2"/>
              </w:rPr>
              <w:t>Locali</w:t>
            </w:r>
            <w:r>
              <w:rPr>
                <w:spacing w:val="-2"/>
              </w:rPr>
              <w:t>,</w:t>
            </w:r>
          </w:p>
          <w:p w:rsidR="002B792A" w:rsidRDefault="00255839">
            <w:pPr>
              <w:pStyle w:val="TableParagraph"/>
              <w:spacing w:before="2"/>
              <w:ind w:left="109"/>
              <w:jc w:val="both"/>
              <w:rPr>
                <w:sz w:val="20"/>
              </w:rPr>
            </w:pPr>
            <w:r>
              <w:t>laddove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presenti.</w:t>
            </w:r>
            <w:r>
              <w:rPr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agenti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1468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spacing w:before="1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0.2.3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2016"/>
              </w:tabs>
              <w:spacing w:before="1"/>
              <w:ind w:left="109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Proseguire le </w:t>
            </w:r>
            <w:r>
              <w:rPr>
                <w:b/>
                <w:sz w:val="20"/>
              </w:rPr>
              <w:t xml:space="preserve">iniziative </w:t>
            </w:r>
            <w:r>
              <w:rPr>
                <w:b/>
                <w:spacing w:val="-2"/>
                <w:sz w:val="20"/>
              </w:rPr>
              <w:t>formative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che </w:t>
            </w:r>
            <w:r>
              <w:rPr>
                <w:b/>
                <w:sz w:val="20"/>
              </w:rPr>
              <w:t xml:space="preserve">coinvolgono le Polizie </w:t>
            </w:r>
            <w:proofErr w:type="gramStart"/>
            <w:r>
              <w:rPr>
                <w:b/>
                <w:sz w:val="20"/>
              </w:rPr>
              <w:t>Locale</w:t>
            </w:r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con</w:t>
            </w:r>
            <w:proofErr w:type="gramEnd"/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il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supporto</w:t>
            </w:r>
          </w:p>
          <w:p w:rsidR="002B792A" w:rsidRDefault="00255839">
            <w:pPr>
              <w:pStyle w:val="TableParagraph"/>
              <w:tabs>
                <w:tab w:val="left" w:pos="1079"/>
              </w:tabs>
              <w:spacing w:line="240" w:lineRule="atLeast"/>
              <w:ind w:left="109" w:right="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delle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Amministratori </w:t>
            </w:r>
            <w:r>
              <w:rPr>
                <w:sz w:val="20"/>
              </w:rPr>
              <w:t>Locali,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ATS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  <w:tab w:val="left" w:pos="2740"/>
              </w:tabs>
              <w:spacing w:before="1"/>
              <w:ind w:right="692"/>
              <w:rPr>
                <w:sz w:val="20"/>
              </w:rPr>
            </w:pPr>
            <w:r>
              <w:rPr>
                <w:spacing w:val="-2"/>
                <w:sz w:val="20"/>
              </w:rPr>
              <w:t>Coinvolgimento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degli </w:t>
            </w:r>
            <w:r>
              <w:rPr>
                <w:sz w:val="20"/>
              </w:rPr>
              <w:t>amministratori: SI/NO</w:t>
            </w:r>
          </w:p>
          <w:p w:rsidR="002B792A" w:rsidRDefault="00255839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2"/>
              <w:ind w:right="691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effettuati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 quelli previsti</w:t>
            </w:r>
          </w:p>
          <w:p w:rsidR="002B792A" w:rsidRDefault="00255839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tLeast"/>
              <w:ind w:right="693"/>
              <w:rPr>
                <w:sz w:val="20"/>
              </w:rPr>
            </w:pPr>
            <w:r>
              <w:rPr>
                <w:sz w:val="20"/>
              </w:rPr>
              <w:t xml:space="preserve">N. partecipanti sul totale di agenti </w:t>
            </w:r>
            <w:r>
              <w:rPr>
                <w:spacing w:val="-6"/>
                <w:sz w:val="20"/>
              </w:rPr>
              <w:t>PL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2439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0.2.4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243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Promuovere l’utilizzo della </w:t>
            </w:r>
            <w:r>
              <w:rPr>
                <w:b/>
                <w:sz w:val="20"/>
              </w:rPr>
              <w:t>SMART APP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produrre report semestrale con i dati di Ambito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  <w:tab w:val="left" w:pos="225"/>
              </w:tabs>
              <w:spacing w:before="2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incontri con amministratori di presentazione SMART APP realizzati su n. di incontri previsti Adozione di un regolamento di AT: Si/NO</w:t>
            </w:r>
          </w:p>
          <w:p w:rsidR="002B792A" w:rsidRDefault="00255839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  <w:tab w:val="left" w:pos="969"/>
                <w:tab w:val="left" w:pos="2682"/>
              </w:tabs>
              <w:ind w:left="288" w:right="94" w:hanging="17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n°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amministratori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incontrati/n° </w:t>
            </w:r>
            <w:r>
              <w:rPr>
                <w:sz w:val="20"/>
              </w:rPr>
              <w:t>amministratori totali AT</w:t>
            </w:r>
          </w:p>
          <w:p w:rsidR="002B792A" w:rsidRDefault="00255839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left="288" w:right="92" w:hanging="178"/>
              <w:jc w:val="both"/>
              <w:rPr>
                <w:sz w:val="20"/>
              </w:rPr>
            </w:pPr>
            <w:r>
              <w:rPr>
                <w:sz w:val="20"/>
              </w:rPr>
              <w:t>N° comuni che hanno adottato SMART APP/n° Comuni AT</w:t>
            </w:r>
          </w:p>
          <w:p w:rsidR="002B792A" w:rsidRDefault="00255839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" w:line="242" w:lineRule="exact"/>
              <w:ind w:left="287" w:hanging="177"/>
              <w:rPr>
                <w:sz w:val="20"/>
              </w:rPr>
            </w:pPr>
            <w:r>
              <w:rPr>
                <w:sz w:val="20"/>
              </w:rPr>
              <w:t>Predisposizione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semestrale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  <w:p w:rsidR="002B792A" w:rsidRDefault="00255839">
            <w:pPr>
              <w:pStyle w:val="TableParagraph"/>
              <w:spacing w:line="221" w:lineRule="exact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SI/NO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1075"/>
        </w:trPr>
        <w:tc>
          <w:tcPr>
            <w:tcW w:w="677" w:type="dxa"/>
          </w:tcPr>
          <w:p w:rsidR="002B792A" w:rsidRDefault="002B792A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0.3.1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"/>
              <w:ind w:left="109"/>
              <w:rPr>
                <w:b/>
              </w:rPr>
            </w:pPr>
            <w:r>
              <w:t>Promozione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rilancio del</w:t>
            </w:r>
            <w:r>
              <w:rPr>
                <w:spacing w:val="53"/>
              </w:rPr>
              <w:t xml:space="preserve"> </w:t>
            </w:r>
            <w:r>
              <w:t>nuovo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codice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4"/>
              </w:rPr>
              <w:t>etico</w:t>
            </w:r>
          </w:p>
          <w:p w:rsidR="002B792A" w:rsidRDefault="00255839">
            <w:pPr>
              <w:pStyle w:val="TableParagraph"/>
              <w:spacing w:line="270" w:lineRule="atLeast"/>
              <w:ind w:left="109"/>
            </w:pPr>
            <w:r>
              <w:t>per</w:t>
            </w:r>
            <w:r>
              <w:rPr>
                <w:spacing w:val="40"/>
              </w:rPr>
              <w:t xml:space="preserve"> </w:t>
            </w:r>
            <w:r>
              <w:t>pubblici</w:t>
            </w:r>
            <w:r>
              <w:rPr>
                <w:spacing w:val="78"/>
              </w:rPr>
              <w:t xml:space="preserve"> </w:t>
            </w:r>
            <w:r>
              <w:t>esercizi</w:t>
            </w:r>
            <w:r>
              <w:rPr>
                <w:spacing w:val="80"/>
              </w:rPr>
              <w:t xml:space="preserve"> </w:t>
            </w:r>
            <w:r>
              <w:t>a livello territoriale.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  <w:tab w:val="left" w:pos="225"/>
              </w:tabs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incontrati/totale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ambito</w:t>
            </w:r>
          </w:p>
          <w:p w:rsidR="002B792A" w:rsidRDefault="00255839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2"/>
              <w:ind w:left="224" w:hanging="114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incontrati/n°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486"/>
        </w:trPr>
        <w:tc>
          <w:tcPr>
            <w:tcW w:w="14730" w:type="dxa"/>
            <w:gridSpan w:val="7"/>
          </w:tcPr>
          <w:p w:rsidR="002B792A" w:rsidRDefault="00255839">
            <w:pPr>
              <w:pStyle w:val="TableParagraph"/>
              <w:spacing w:before="123"/>
              <w:ind w:left="1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B792A">
        <w:trPr>
          <w:trHeight w:val="489"/>
        </w:trPr>
        <w:tc>
          <w:tcPr>
            <w:tcW w:w="677" w:type="dxa"/>
          </w:tcPr>
          <w:p w:rsidR="002B792A" w:rsidRDefault="00255839">
            <w:pPr>
              <w:pStyle w:val="TableParagraph"/>
              <w:spacing w:before="121"/>
              <w:ind w:left="54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ob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2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attività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4254" w:type="dxa"/>
          </w:tcPr>
          <w:p w:rsidR="002B792A" w:rsidRDefault="00255839">
            <w:pPr>
              <w:pStyle w:val="TableParagraph"/>
              <w:spacing w:before="121"/>
              <w:ind w:left="6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Declinazione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dettagliata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dell’azione</w:t>
            </w:r>
          </w:p>
        </w:tc>
        <w:tc>
          <w:tcPr>
            <w:tcW w:w="1133" w:type="dxa"/>
          </w:tcPr>
          <w:p w:rsidR="002B792A" w:rsidRDefault="00255839">
            <w:pPr>
              <w:pStyle w:val="TableParagraph"/>
              <w:spacing w:before="121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tempi</w:t>
            </w:r>
          </w:p>
        </w:tc>
        <w:tc>
          <w:tcPr>
            <w:tcW w:w="1277" w:type="dxa"/>
          </w:tcPr>
          <w:p w:rsidR="002B792A" w:rsidRDefault="00255839">
            <w:pPr>
              <w:pStyle w:val="TableParagraph"/>
              <w:spacing w:line="240" w:lineRule="atLeast"/>
              <w:ind w:left="359" w:right="98" w:hanging="245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 loro n°</w:t>
            </w:r>
          </w:p>
        </w:tc>
        <w:tc>
          <w:tcPr>
            <w:tcW w:w="1147" w:type="dxa"/>
          </w:tcPr>
          <w:p w:rsidR="002B792A" w:rsidRDefault="00255839">
            <w:pPr>
              <w:pStyle w:val="TableParagraph"/>
              <w:spacing w:line="240" w:lineRule="atLeast"/>
              <w:ind w:left="177" w:firstLine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risorse destinate</w:t>
            </w:r>
          </w:p>
        </w:tc>
      </w:tr>
      <w:tr w:rsidR="002B792A">
        <w:trPr>
          <w:trHeight w:val="1708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243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1.1.1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Mantenere/attivare</w:t>
            </w:r>
          </w:p>
          <w:p w:rsidR="002B792A" w:rsidRDefault="00255839">
            <w:pPr>
              <w:pStyle w:val="TableParagraph"/>
              <w:tabs>
                <w:tab w:val="left" w:pos="2149"/>
              </w:tabs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sportelli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di</w:t>
            </w:r>
          </w:p>
          <w:p w:rsidR="002B792A" w:rsidRDefault="00255839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consulenza/supporto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alle reti </w:t>
            </w:r>
            <w:r>
              <w:rPr>
                <w:sz w:val="20"/>
              </w:rPr>
              <w:t>territoriali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N. di incontri di presentazione dello sportello alle reti territoriali (</w:t>
            </w:r>
            <w:proofErr w:type="spellStart"/>
            <w:r>
              <w:rPr>
                <w:sz w:val="20"/>
              </w:rPr>
              <w:t>ass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soc</w:t>
            </w:r>
            <w:proofErr w:type="spellEnd"/>
            <w:r>
              <w:rPr>
                <w:sz w:val="20"/>
              </w:rPr>
              <w:t xml:space="preserve">., amministratori, PL, volontari,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 / N° incontri previsti</w:t>
            </w:r>
          </w:p>
          <w:p w:rsidR="002B792A" w:rsidRDefault="00255839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N. di accessi e/o consulenze realizzate a soggetti della rete territoriale</w:t>
            </w:r>
          </w:p>
          <w:p w:rsidR="002B792A" w:rsidRDefault="00255839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line="223" w:lineRule="exact"/>
              <w:ind w:left="239" w:hanging="12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accessi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consulenze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realizza</w:t>
            </w:r>
            <w:r>
              <w:rPr>
                <w:sz w:val="20"/>
              </w:rPr>
              <w:t>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B792A" w:rsidRDefault="002B792A">
      <w:pPr>
        <w:pStyle w:val="TableParagraph"/>
        <w:rPr>
          <w:rFonts w:ascii="Times New Roman"/>
          <w:sz w:val="20"/>
        </w:rPr>
        <w:sectPr w:rsidR="002B792A">
          <w:pgSz w:w="16840" w:h="11910" w:orient="landscape"/>
          <w:pgMar w:top="820" w:right="992" w:bottom="1360" w:left="992" w:header="0" w:footer="1175" w:gutter="0"/>
          <w:cols w:space="720"/>
        </w:sectPr>
      </w:pPr>
    </w:p>
    <w:p w:rsidR="002B792A" w:rsidRDefault="002B792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3832"/>
        <w:gridCol w:w="4254"/>
        <w:gridCol w:w="1133"/>
        <w:gridCol w:w="1277"/>
        <w:gridCol w:w="1147"/>
      </w:tblGrid>
      <w:tr w:rsidR="002B792A">
        <w:trPr>
          <w:trHeight w:val="734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cittadini</w:t>
            </w:r>
          </w:p>
          <w:p w:rsidR="002B792A" w:rsidRDefault="00255839">
            <w:pPr>
              <w:pStyle w:val="TableParagraph"/>
              <w:spacing w:before="1"/>
              <w:ind w:left="331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soggetti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incontrati</w:t>
            </w:r>
          </w:p>
          <w:p w:rsidR="002B792A" w:rsidRDefault="00255839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cittadini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incontrati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5127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</w:t>
            </w:r>
          </w:p>
          <w:p w:rsidR="002B792A" w:rsidRDefault="00255839">
            <w:pPr>
              <w:pStyle w:val="TableParagraph"/>
              <w:spacing w:before="3" w:line="237" w:lineRule="auto"/>
              <w:ind w:left="134" w:right="121" w:hanging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1.3.2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Mantenere/attivare </w:t>
            </w:r>
            <w:r>
              <w:rPr>
                <w:sz w:val="20"/>
              </w:rPr>
              <w:t>interventi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formazione e/o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sensibilizzazione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prossimità,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 tutti gli Ambiti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Territoriali. In raccordo con ATS.</w:t>
            </w: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tabs>
                <w:tab w:val="left" w:pos="1222"/>
              </w:tabs>
              <w:ind w:left="110" w:righ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 questa azione rientrano gli interventi rivolti ai </w:t>
            </w:r>
            <w:r>
              <w:rPr>
                <w:i/>
                <w:spacing w:val="-2"/>
                <w:sz w:val="20"/>
              </w:rPr>
              <w:t>diversi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moltiplicatori </w:t>
            </w:r>
            <w:r>
              <w:rPr>
                <w:i/>
                <w:sz w:val="20"/>
              </w:rPr>
              <w:t>coinvolgibili in modo differenziato nei diversi ambiti territoriali (MMG, PLS; Volontari, Operatori sindacati,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assistenti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sociali, </w:t>
            </w:r>
            <w:proofErr w:type="gramStart"/>
            <w:r>
              <w:rPr>
                <w:i/>
                <w:sz w:val="20"/>
              </w:rPr>
              <w:t>CPA, ….</w:t>
            </w:r>
            <w:proofErr w:type="gramEnd"/>
            <w:r>
              <w:rPr>
                <w:i/>
                <w:sz w:val="20"/>
              </w:rPr>
              <w:t>).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>eclinare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moltiplicatori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intendono raggiungere e le strategie di </w:t>
            </w:r>
            <w:r>
              <w:rPr>
                <w:spacing w:val="-2"/>
                <w:sz w:val="20"/>
              </w:rPr>
              <w:t>coinvolgimento</w:t>
            </w:r>
          </w:p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moltiplicatori n°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soggetti raggiunti /n° di soggetti previsti.</w:t>
            </w:r>
          </w:p>
          <w:p w:rsidR="002B792A" w:rsidRDefault="0025583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figure:</w:t>
            </w:r>
          </w:p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assist. Sociali: almeno 50% di partecipazione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 incontro delle loro equipe;</w:t>
            </w:r>
          </w:p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spacing w:before="2"/>
              <w:ind w:left="110" w:right="119" w:firstLine="0"/>
              <w:rPr>
                <w:sz w:val="20"/>
              </w:rPr>
            </w:pPr>
            <w:r>
              <w:rPr>
                <w:sz w:val="20"/>
              </w:rPr>
              <w:t>MMG: n°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incontri di presentazione con le loro realtà associative e/o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coordinatore di Ambito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territoriale.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MMG e almeno 1 incontro di presentazione</w:t>
            </w:r>
          </w:p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ind w:left="110" w:right="101" w:firstLine="0"/>
              <w:rPr>
                <w:sz w:val="20"/>
              </w:rPr>
            </w:pPr>
            <w:r>
              <w:rPr>
                <w:sz w:val="20"/>
              </w:rPr>
              <w:t>Gruppi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Caritas: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coinvolto,</w:t>
            </w:r>
            <w:r>
              <w:rPr>
                <w:sz w:val="20"/>
              </w:rPr>
              <w:t xml:space="preserve"> con almeno 1 incontro annuale;</w:t>
            </w:r>
          </w:p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ind w:left="110" w:right="441" w:firstLine="0"/>
              <w:rPr>
                <w:sz w:val="20"/>
              </w:rPr>
            </w:pPr>
            <w:r>
              <w:rPr>
                <w:sz w:val="20"/>
              </w:rPr>
              <w:t>Custodi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sociali/infermiere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comunità: almeno 2/3 operatori, con almeno 1 incontro annuale;</w:t>
            </w:r>
          </w:p>
          <w:p w:rsidR="002B792A" w:rsidRDefault="00255839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ind w:left="110" w:right="277" w:firstLine="0"/>
              <w:rPr>
                <w:sz w:val="20"/>
              </w:rPr>
            </w:pPr>
            <w:r>
              <w:rPr>
                <w:sz w:val="20"/>
              </w:rPr>
              <w:t>Banche: agganciare almeno 1 filiale con 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</w:p>
          <w:p w:rsidR="002B792A" w:rsidRDefault="0025583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489"/>
        </w:trPr>
        <w:tc>
          <w:tcPr>
            <w:tcW w:w="14730" w:type="dxa"/>
            <w:gridSpan w:val="7"/>
          </w:tcPr>
          <w:p w:rsidR="002B792A" w:rsidRDefault="00255839">
            <w:pPr>
              <w:pStyle w:val="TableParagraph"/>
              <w:spacing w:before="126"/>
              <w:ind w:left="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B792A">
        <w:trPr>
          <w:trHeight w:val="489"/>
        </w:trPr>
        <w:tc>
          <w:tcPr>
            <w:tcW w:w="677" w:type="dxa"/>
          </w:tcPr>
          <w:p w:rsidR="002B792A" w:rsidRDefault="00255839">
            <w:pPr>
              <w:pStyle w:val="TableParagraph"/>
              <w:spacing w:before="121"/>
              <w:ind w:left="54" w:righ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ob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2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attività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indicatori</w:t>
            </w:r>
          </w:p>
        </w:tc>
        <w:tc>
          <w:tcPr>
            <w:tcW w:w="4254" w:type="dxa"/>
          </w:tcPr>
          <w:p w:rsidR="002B792A" w:rsidRDefault="00255839">
            <w:pPr>
              <w:pStyle w:val="TableParagraph"/>
              <w:spacing w:before="121"/>
              <w:ind w:left="6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Declinazione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dettagliata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dell’azione</w:t>
            </w:r>
          </w:p>
        </w:tc>
        <w:tc>
          <w:tcPr>
            <w:tcW w:w="1133" w:type="dxa"/>
          </w:tcPr>
          <w:p w:rsidR="002B792A" w:rsidRDefault="00255839">
            <w:pPr>
              <w:pStyle w:val="TableParagraph"/>
              <w:spacing w:before="121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tempi</w:t>
            </w:r>
          </w:p>
        </w:tc>
        <w:tc>
          <w:tcPr>
            <w:tcW w:w="1277" w:type="dxa"/>
          </w:tcPr>
          <w:p w:rsidR="002B792A" w:rsidRDefault="00255839">
            <w:pPr>
              <w:pStyle w:val="TableParagraph"/>
              <w:spacing w:line="240" w:lineRule="atLeast"/>
              <w:ind w:left="359" w:right="98" w:hanging="245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 loro n°</w:t>
            </w:r>
          </w:p>
        </w:tc>
        <w:tc>
          <w:tcPr>
            <w:tcW w:w="1147" w:type="dxa"/>
          </w:tcPr>
          <w:p w:rsidR="002B792A" w:rsidRDefault="00255839">
            <w:pPr>
              <w:pStyle w:val="TableParagraph"/>
              <w:spacing w:line="240" w:lineRule="atLeast"/>
              <w:ind w:left="177" w:firstLine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risorse destinate</w:t>
            </w:r>
          </w:p>
        </w:tc>
      </w:tr>
      <w:tr w:rsidR="002B792A">
        <w:trPr>
          <w:trHeight w:val="2683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2.1.3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60"/>
              <w:rPr>
                <w:b/>
              </w:rPr>
            </w:pPr>
          </w:p>
          <w:p w:rsidR="002B792A" w:rsidRDefault="00255839">
            <w:pPr>
              <w:pStyle w:val="TableParagraph"/>
              <w:ind w:left="787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ATS</w:t>
            </w:r>
          </w:p>
          <w:p w:rsidR="002B792A" w:rsidRDefault="00255839">
            <w:pPr>
              <w:pStyle w:val="TableParagraph"/>
              <w:ind w:left="110" w:right="1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Promuovere </w:t>
            </w:r>
            <w:r>
              <w:rPr>
                <w:b/>
                <w:sz w:val="20"/>
              </w:rPr>
              <w:t xml:space="preserve">l’adesione al WHP degli Ambiti Territoriali </w:t>
            </w:r>
            <w:r>
              <w:rPr>
                <w:sz w:val="20"/>
              </w:rPr>
              <w:t xml:space="preserve">(intesi come aziende), </w:t>
            </w:r>
            <w:r>
              <w:rPr>
                <w:b/>
                <w:sz w:val="20"/>
              </w:rPr>
              <w:t>e dei Comuni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che ne fanno parte.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Presentazione del programma WHP all’azienda che gestisce AT: SI/NO</w:t>
            </w:r>
          </w:p>
          <w:p w:rsidR="002B792A" w:rsidRDefault="00255839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41" w:lineRule="exact"/>
              <w:ind w:left="287" w:hanging="177"/>
              <w:jc w:val="both"/>
              <w:rPr>
                <w:sz w:val="20"/>
              </w:rPr>
            </w:pPr>
            <w:r>
              <w:rPr>
                <w:sz w:val="20"/>
              </w:rPr>
              <w:t>Adesione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WHP: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SI/NO;</w:t>
            </w:r>
          </w:p>
          <w:p w:rsidR="002B792A" w:rsidRDefault="0025583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Realizzazione delle buone pratiche previste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SI/NO;</w:t>
            </w:r>
          </w:p>
          <w:p w:rsidR="002B792A" w:rsidRDefault="0025583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Presentazione del programma WHP all’assemblea sindaci per adesione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 AT: SI/NO;</w:t>
            </w:r>
          </w:p>
          <w:p w:rsidR="002B792A" w:rsidRDefault="00255839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6" w:line="235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n. incontri con comuni interessati/n° comuni interessati;</w:t>
            </w:r>
          </w:p>
          <w:p w:rsidR="002B792A" w:rsidRDefault="00255839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3" w:line="223" w:lineRule="exact"/>
              <w:ind w:left="287" w:hanging="177"/>
              <w:jc w:val="both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aderenti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WHP/Tot.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AT.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B792A" w:rsidRDefault="002B792A">
      <w:pPr>
        <w:pStyle w:val="TableParagraph"/>
        <w:rPr>
          <w:rFonts w:ascii="Times New Roman"/>
          <w:sz w:val="20"/>
        </w:rPr>
        <w:sectPr w:rsidR="002B792A">
          <w:pgSz w:w="16840" w:h="11910" w:orient="landscape"/>
          <w:pgMar w:top="820" w:right="992" w:bottom="1380" w:left="992" w:header="0" w:footer="1175" w:gutter="0"/>
          <w:cols w:space="720"/>
        </w:sectPr>
      </w:pPr>
    </w:p>
    <w:p w:rsidR="002B792A" w:rsidRDefault="002B792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3832"/>
        <w:gridCol w:w="4254"/>
        <w:gridCol w:w="1133"/>
        <w:gridCol w:w="1277"/>
        <w:gridCol w:w="1147"/>
      </w:tblGrid>
      <w:tr w:rsidR="002B792A">
        <w:trPr>
          <w:trHeight w:val="2198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2.1.4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spacing w:before="160"/>
              <w:rPr>
                <w:b/>
              </w:rPr>
            </w:pPr>
          </w:p>
          <w:p w:rsidR="002B792A" w:rsidRDefault="00255839">
            <w:pPr>
              <w:pStyle w:val="TableParagraph"/>
              <w:ind w:left="109" w:right="90"/>
              <w:jc w:val="both"/>
            </w:pPr>
            <w:r>
              <w:t xml:space="preserve">Proporre l’adesione a WHP alle </w:t>
            </w:r>
            <w:r>
              <w:rPr>
                <w:b/>
              </w:rPr>
              <w:t xml:space="preserve">aziende già in contatto con gli Ambiti </w:t>
            </w:r>
            <w:r>
              <w:t xml:space="preserve">per tirocini, inserimenti lavorativi </w:t>
            </w:r>
            <w:proofErr w:type="gramStart"/>
            <w:r>
              <w:t>ecc...</w:t>
            </w:r>
            <w:proofErr w:type="gramEnd"/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"/>
              <w:ind w:right="620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mappatura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delle aziende con cui l’AT ha rapporti di collaborazione: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SI/NO;</w:t>
            </w:r>
          </w:p>
          <w:p w:rsidR="002B792A" w:rsidRDefault="0025583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"/>
              <w:ind w:right="386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 presentazione del WHP;</w:t>
            </w:r>
          </w:p>
          <w:p w:rsidR="002B792A" w:rsidRDefault="0025583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6" w:line="235" w:lineRule="auto"/>
              <w:ind w:right="738"/>
              <w:rPr>
                <w:sz w:val="20"/>
              </w:rPr>
            </w:pPr>
            <w:r>
              <w:rPr>
                <w:sz w:val="20"/>
              </w:rPr>
              <w:t>n. incontri con aziende interessate/</w:t>
            </w:r>
            <w:proofErr w:type="spellStart"/>
            <w:r>
              <w:rPr>
                <w:sz w:val="20"/>
              </w:rPr>
              <w:t>n°aziende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interessate;</w:t>
            </w:r>
          </w:p>
          <w:p w:rsidR="002B792A" w:rsidRDefault="0025583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40" w:lineRule="atLeast"/>
              <w:ind w:right="124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aziende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aderiscono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 programma/totale aziende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2689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spacing w:before="1"/>
              <w:ind w:left="1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2.2.2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1285"/>
                <w:tab w:val="left" w:pos="1865"/>
                <w:tab w:val="left" w:pos="2140"/>
              </w:tabs>
              <w:spacing w:before="2"/>
              <w:ind w:left="109" w:right="89"/>
              <w:jc w:val="both"/>
            </w:pPr>
            <w:r>
              <w:rPr>
                <w:spacing w:val="-2"/>
              </w:rPr>
              <w:t>Prosecuzione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delle </w:t>
            </w:r>
            <w:r>
              <w:t xml:space="preserve">attività di </w:t>
            </w:r>
            <w:r>
              <w:rPr>
                <w:b/>
              </w:rPr>
              <w:t xml:space="preserve">promozione </w:t>
            </w:r>
            <w:r>
              <w:rPr>
                <w:b/>
                <w:spacing w:val="-4"/>
              </w:rPr>
              <w:t>dei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programmi </w:t>
            </w:r>
            <w:r>
              <w:rPr>
                <w:b/>
              </w:rPr>
              <w:t>scolastic</w:t>
            </w:r>
            <w:r>
              <w:t xml:space="preserve">i (life skills primaria e secondaria, UNPLUGGED e Tra Pari) </w:t>
            </w:r>
            <w:r>
              <w:rPr>
                <w:spacing w:val="-2"/>
              </w:rPr>
              <w:t>realizzazione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di </w:t>
            </w:r>
            <w:r>
              <w:t>interventi di supporto per</w:t>
            </w:r>
            <w:r>
              <w:rPr>
                <w:spacing w:val="59"/>
              </w:rPr>
              <w:t xml:space="preserve"> </w:t>
            </w:r>
            <w:r>
              <w:t>docenti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sull’utilizzo</w:t>
            </w:r>
          </w:p>
          <w:p w:rsidR="002B792A" w:rsidRDefault="00255839">
            <w:pPr>
              <w:pStyle w:val="TableParagraph"/>
              <w:spacing w:before="3" w:line="247" w:lineRule="exact"/>
              <w:ind w:left="109"/>
              <w:jc w:val="both"/>
            </w:pP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education</w:t>
            </w:r>
            <w:proofErr w:type="spellEnd"/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"/>
              <w:ind w:left="287" w:hanging="22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incontrate/n°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ambito</w:t>
            </w:r>
          </w:p>
          <w:p w:rsidR="002B792A" w:rsidRDefault="00255839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"/>
              <w:ind w:left="287" w:hanging="22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incontrate/n°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previsto</w:t>
            </w:r>
          </w:p>
          <w:p w:rsidR="002B792A" w:rsidRDefault="00255839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"/>
              <w:ind w:left="287" w:hanging="22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realizzati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1953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2.2.5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1818"/>
              </w:tabs>
              <w:spacing w:before="1"/>
              <w:ind w:left="109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Raccordo e </w:t>
            </w:r>
            <w:r>
              <w:rPr>
                <w:b/>
                <w:sz w:val="20"/>
              </w:rPr>
              <w:t xml:space="preserve">integrazione dei programmi scolastici con </w:t>
            </w:r>
            <w:r>
              <w:rPr>
                <w:sz w:val="20"/>
              </w:rPr>
              <w:t xml:space="preserve">le azioni realizzate a livello di </w:t>
            </w:r>
            <w:r>
              <w:rPr>
                <w:b/>
                <w:sz w:val="20"/>
              </w:rPr>
              <w:t xml:space="preserve">comunità </w:t>
            </w:r>
            <w:r>
              <w:rPr>
                <w:b/>
                <w:spacing w:val="-2"/>
                <w:sz w:val="20"/>
              </w:rPr>
              <w:t>territoriale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anche</w:t>
            </w:r>
          </w:p>
          <w:p w:rsidR="002B792A" w:rsidRDefault="00255839">
            <w:pPr>
              <w:pStyle w:val="TableParagraph"/>
              <w:tabs>
                <w:tab w:val="left" w:pos="2164"/>
              </w:tabs>
              <w:spacing w:line="243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attraverso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  <w:p w:rsidR="002B792A" w:rsidRDefault="00255839">
            <w:pPr>
              <w:pStyle w:val="TableParagraph"/>
              <w:spacing w:line="240" w:lineRule="atLeast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collaborazione con il privato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/>
              <w:ind w:left="287" w:hanging="220"/>
              <w:rPr>
                <w:sz w:val="20"/>
              </w:rPr>
            </w:pPr>
            <w:r>
              <w:rPr>
                <w:sz w:val="20"/>
              </w:rPr>
              <w:t>Mappatura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esistenti: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SI/NO</w:t>
            </w:r>
          </w:p>
          <w:p w:rsidR="002B792A" w:rsidRDefault="00255839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"/>
              <w:ind w:right="181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attività/evento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scuola-territorio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esempio evento di territorio con coinvolgimento progetti di prevenzione a scuola)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792A">
        <w:trPr>
          <w:trHeight w:val="2415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rPr>
                <w:b/>
                <w:sz w:val="20"/>
              </w:rPr>
            </w:pPr>
          </w:p>
          <w:p w:rsidR="002B792A" w:rsidRDefault="002B792A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2B792A" w:rsidRDefault="00255839">
            <w:pPr>
              <w:pStyle w:val="TableParagraph"/>
              <w:ind w:left="1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2.3.2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2144"/>
              </w:tabs>
              <w:spacing w:before="1"/>
              <w:ind w:left="109" w:right="88"/>
              <w:jc w:val="both"/>
            </w:pPr>
            <w:r>
              <w:t xml:space="preserve">Proseguire le </w:t>
            </w:r>
            <w:r>
              <w:rPr>
                <w:b/>
              </w:rPr>
              <w:t xml:space="preserve">attività di formazione </w:t>
            </w:r>
            <w:r>
              <w:t xml:space="preserve">alle reti territoriali di Ambito, </w:t>
            </w:r>
            <w:r>
              <w:rPr>
                <w:spacing w:val="-2"/>
              </w:rPr>
              <w:t>individuando</w:t>
            </w:r>
            <w:r>
              <w:tab/>
            </w:r>
            <w:r>
              <w:rPr>
                <w:spacing w:val="-5"/>
              </w:rPr>
              <w:t>le</w:t>
            </w:r>
          </w:p>
          <w:p w:rsidR="002B792A" w:rsidRDefault="00255839">
            <w:pPr>
              <w:pStyle w:val="TableParagraph"/>
              <w:tabs>
                <w:tab w:val="left" w:pos="2005"/>
              </w:tabs>
              <w:spacing w:before="2" w:line="266" w:lineRule="exact"/>
              <w:ind w:left="109"/>
              <w:jc w:val="both"/>
            </w:pPr>
            <w:r>
              <w:rPr>
                <w:spacing w:val="-2"/>
              </w:rPr>
              <w:t>strategie</w:t>
            </w:r>
            <w:r>
              <w:tab/>
            </w:r>
            <w:r>
              <w:rPr>
                <w:spacing w:val="-5"/>
              </w:rPr>
              <w:t>per</w:t>
            </w:r>
          </w:p>
          <w:p w:rsidR="002B792A" w:rsidRDefault="00255839">
            <w:pPr>
              <w:pStyle w:val="TableParagraph"/>
              <w:tabs>
                <w:tab w:val="left" w:pos="1952"/>
              </w:tabs>
              <w:ind w:left="109" w:right="91"/>
              <w:jc w:val="both"/>
            </w:pPr>
            <w:r>
              <w:rPr>
                <w:spacing w:val="-2"/>
              </w:rPr>
              <w:t>coinvolgere</w:t>
            </w:r>
            <w:r>
              <w:tab/>
            </w:r>
            <w:r>
              <w:rPr>
                <w:spacing w:val="-4"/>
              </w:rPr>
              <w:t xml:space="preserve">altri </w:t>
            </w:r>
            <w:r>
              <w:t>soggetti</w:t>
            </w:r>
            <w:r>
              <w:rPr>
                <w:spacing w:val="78"/>
              </w:rPr>
              <w:t xml:space="preserve"> </w:t>
            </w:r>
            <w:r>
              <w:t>e/o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estendere</w:t>
            </w:r>
          </w:p>
          <w:p w:rsidR="002B792A" w:rsidRDefault="00255839">
            <w:pPr>
              <w:pStyle w:val="TableParagraph"/>
              <w:spacing w:line="270" w:lineRule="atLeast"/>
              <w:ind w:left="109" w:right="90"/>
              <w:jc w:val="both"/>
            </w:pPr>
            <w:r>
              <w:t xml:space="preserve">ai territori iniziative già </w:t>
            </w:r>
            <w:proofErr w:type="gramStart"/>
            <w:r>
              <w:t>in</w:t>
            </w:r>
            <w:r>
              <w:rPr>
                <w:spacing w:val="74"/>
                <w:w w:val="150"/>
              </w:rPr>
              <w:t xml:space="preserve">  </w:t>
            </w:r>
            <w:r>
              <w:t>corso</w:t>
            </w:r>
            <w:proofErr w:type="gramEnd"/>
            <w:r>
              <w:rPr>
                <w:spacing w:val="75"/>
                <w:w w:val="150"/>
              </w:rPr>
              <w:t xml:space="preserve">  </w:t>
            </w:r>
            <w:r>
              <w:t>a</w:t>
            </w:r>
            <w:r>
              <w:rPr>
                <w:spacing w:val="74"/>
                <w:w w:val="150"/>
              </w:rPr>
              <w:t xml:space="preserve">  </w:t>
            </w:r>
            <w:r>
              <w:rPr>
                <w:spacing w:val="-2"/>
              </w:rPr>
              <w:t>livello</w:t>
            </w:r>
          </w:p>
        </w:tc>
        <w:tc>
          <w:tcPr>
            <w:tcW w:w="3832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3"/>
              <w:rPr>
                <w:b/>
              </w:rPr>
            </w:pPr>
          </w:p>
          <w:p w:rsidR="002B792A" w:rsidRDefault="00255839">
            <w:pPr>
              <w:pStyle w:val="TableParagraph"/>
              <w:ind w:left="67"/>
            </w:pP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 xml:space="preserve">  </w:t>
            </w:r>
            <w:r>
              <w:t>Vedi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p.ti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1.1.2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1.3.2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B792A" w:rsidRDefault="002B792A">
      <w:pPr>
        <w:pStyle w:val="TableParagraph"/>
        <w:rPr>
          <w:rFonts w:ascii="Times New Roman"/>
          <w:sz w:val="20"/>
        </w:rPr>
        <w:sectPr w:rsidR="002B792A">
          <w:pgSz w:w="16840" w:h="11910" w:orient="landscape"/>
          <w:pgMar w:top="820" w:right="992" w:bottom="1380" w:left="992" w:header="0" w:footer="1175" w:gutter="0"/>
          <w:cols w:space="720"/>
        </w:sectPr>
      </w:pPr>
    </w:p>
    <w:p w:rsidR="002B792A" w:rsidRDefault="002B792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3832"/>
        <w:gridCol w:w="4254"/>
        <w:gridCol w:w="1133"/>
        <w:gridCol w:w="1277"/>
        <w:gridCol w:w="1147"/>
      </w:tblGrid>
      <w:tr w:rsidR="002B792A">
        <w:trPr>
          <w:trHeight w:val="1008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centrale</w:t>
            </w:r>
          </w:p>
          <w:p w:rsidR="002B792A" w:rsidRDefault="00255839">
            <w:pPr>
              <w:pStyle w:val="TableParagraph"/>
              <w:spacing w:before="178" w:line="270" w:lineRule="atLeast"/>
              <w:ind w:left="109"/>
            </w:pPr>
            <w:r>
              <w:t>(Vedi</w:t>
            </w:r>
            <w:r>
              <w:rPr>
                <w:spacing w:val="24"/>
              </w:rPr>
              <w:t xml:space="preserve"> </w:t>
            </w:r>
            <w:r>
              <w:t>anche</w:t>
            </w:r>
            <w:r>
              <w:rPr>
                <w:spacing w:val="23"/>
              </w:rPr>
              <w:t xml:space="preserve"> </w:t>
            </w:r>
            <w:proofErr w:type="spellStart"/>
            <w:proofErr w:type="gramStart"/>
            <w:r>
              <w:t>p.ti</w:t>
            </w:r>
            <w:proofErr w:type="spellEnd"/>
            <w:proofErr w:type="gramEnd"/>
            <w:r>
              <w:rPr>
                <w:spacing w:val="24"/>
              </w:rPr>
              <w:t xml:space="preserve"> </w:t>
            </w:r>
            <w:r>
              <w:t>1.1.2</w:t>
            </w:r>
            <w:r>
              <w:rPr>
                <w:spacing w:val="2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1.3.2).</w:t>
            </w:r>
          </w:p>
        </w:tc>
        <w:tc>
          <w:tcPr>
            <w:tcW w:w="3832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</w:tr>
      <w:tr w:rsidR="002B792A">
        <w:trPr>
          <w:trHeight w:val="3759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17"/>
              <w:rPr>
                <w:b/>
              </w:rPr>
            </w:pPr>
          </w:p>
          <w:p w:rsidR="002B792A" w:rsidRDefault="00255839">
            <w:pPr>
              <w:pStyle w:val="TableParagraph"/>
              <w:ind w:left="4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2.3.3</w:t>
            </w:r>
          </w:p>
        </w:tc>
        <w:tc>
          <w:tcPr>
            <w:tcW w:w="2410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2"/>
              <w:rPr>
                <w:b/>
              </w:rPr>
            </w:pPr>
          </w:p>
          <w:p w:rsidR="002B792A" w:rsidRDefault="00255839">
            <w:pPr>
              <w:pStyle w:val="TableParagraph"/>
              <w:tabs>
                <w:tab w:val="left" w:pos="1141"/>
                <w:tab w:val="left" w:pos="1200"/>
                <w:tab w:val="left" w:pos="1285"/>
                <w:tab w:val="left" w:pos="1380"/>
                <w:tab w:val="left" w:pos="1462"/>
                <w:tab w:val="left" w:pos="1511"/>
                <w:tab w:val="left" w:pos="1731"/>
                <w:tab w:val="left" w:pos="1811"/>
                <w:tab w:val="left" w:pos="2148"/>
                <w:tab w:val="left" w:pos="2200"/>
              </w:tabs>
              <w:ind w:left="109" w:right="89"/>
            </w:pPr>
            <w:r>
              <w:rPr>
                <w:spacing w:val="-2"/>
              </w:rPr>
              <w:t>Mantenere/attivare</w:t>
            </w:r>
            <w:r>
              <w:tab/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diffusione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>di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Buone </w:t>
            </w:r>
            <w:r>
              <w:rPr>
                <w:spacing w:val="-2"/>
              </w:rPr>
              <w:t>Pratiche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>relativi</w:t>
            </w:r>
            <w:r>
              <w:tab/>
            </w:r>
            <w:r>
              <w:tab/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iniziative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carattere socioculturale-ludiche alternative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al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gioco </w:t>
            </w:r>
            <w:r>
              <w:rPr>
                <w:b/>
                <w:spacing w:val="-2"/>
              </w:rPr>
              <w:t>d’azzardo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10"/>
              </w:rPr>
              <w:t>è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presente </w:t>
            </w:r>
            <w:r>
              <w:t>nei Piani.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ind w:right="97"/>
              <w:jc w:val="both"/>
            </w:pPr>
            <w:r>
              <w:t>mappatura annuale delle singole realtà che promuovono iniziative socializzanti per i diversi target:</w:t>
            </w:r>
            <w:r>
              <w:rPr>
                <w:spacing w:val="-2"/>
              </w:rPr>
              <w:t xml:space="preserve"> </w:t>
            </w:r>
            <w:r>
              <w:t>SI/NO</w:t>
            </w:r>
          </w:p>
          <w:p w:rsidR="002B792A" w:rsidRDefault="0025583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ind w:right="95"/>
              <w:jc w:val="both"/>
            </w:pPr>
            <w:r>
              <w:t xml:space="preserve">Messa a punto di un documento che definisca le strategie di consolidamento e promozione delle attività di socializzazione (rivolte a diversi target: </w:t>
            </w:r>
            <w:r>
              <w:t>gruppi di cammino, attività di volontariato, iniziative aggregative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giovani,</w:t>
            </w:r>
            <w:r>
              <w:rPr>
                <w:spacing w:val="-8"/>
              </w:rPr>
              <w:t xml:space="preserve"> </w:t>
            </w:r>
            <w:r>
              <w:t>…)</w:t>
            </w:r>
            <w:r>
              <w:rPr>
                <w:spacing w:val="-10"/>
              </w:rPr>
              <w:t xml:space="preserve"> </w:t>
            </w:r>
            <w:r>
              <w:t>alternative al GA: SI/NO;</w:t>
            </w:r>
          </w:p>
          <w:p w:rsidR="002B792A" w:rsidRDefault="0025583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6"/>
              <w:jc w:val="both"/>
            </w:pPr>
            <w:r>
              <w:t>Realizzazione di materiali e/o</w:t>
            </w:r>
            <w:r>
              <w:rPr>
                <w:spacing w:val="40"/>
              </w:rPr>
              <w:t xml:space="preserve"> </w:t>
            </w:r>
            <w:r>
              <w:t>iniziative promozionali</w:t>
            </w:r>
            <w:r>
              <w:rPr>
                <w:spacing w:val="20"/>
              </w:rPr>
              <w:t xml:space="preserve"> </w:t>
            </w:r>
            <w:r>
              <w:t>delle iniziative</w:t>
            </w:r>
          </w:p>
          <w:p w:rsidR="002B792A" w:rsidRDefault="00255839">
            <w:pPr>
              <w:pStyle w:val="TableParagraph"/>
              <w:spacing w:line="247" w:lineRule="exact"/>
              <w:ind w:left="288"/>
            </w:pPr>
            <w:r>
              <w:t>socializzanti: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SI/NO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</w:tr>
      <w:tr w:rsidR="002B792A">
        <w:trPr>
          <w:trHeight w:val="2688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137"/>
              <w:rPr>
                <w:b/>
              </w:rPr>
            </w:pPr>
          </w:p>
          <w:p w:rsidR="002B792A" w:rsidRDefault="00255839">
            <w:pPr>
              <w:pStyle w:val="TableParagraph"/>
              <w:ind w:left="44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2.3.4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"/>
              <w:ind w:left="787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ATS</w:t>
            </w:r>
          </w:p>
          <w:p w:rsidR="002B792A" w:rsidRDefault="00255839">
            <w:pPr>
              <w:pStyle w:val="TableParagraph"/>
              <w:tabs>
                <w:tab w:val="left" w:pos="1837"/>
                <w:tab w:val="left" w:pos="2163"/>
              </w:tabs>
              <w:ind w:left="109" w:right="124"/>
              <w:jc w:val="both"/>
            </w:pPr>
            <w:r>
              <w:rPr>
                <w:spacing w:val="-2"/>
              </w:rPr>
              <w:t>informazione</w:t>
            </w:r>
            <w:r>
              <w:tab/>
            </w:r>
            <w:r>
              <w:tab/>
            </w:r>
            <w:r>
              <w:rPr>
                <w:spacing w:val="-10"/>
              </w:rPr>
              <w:t>e</w:t>
            </w:r>
            <w:r>
              <w:t xml:space="preserve"> sensibilizzazione delle nuove Assemblee dei Sindaci di Ambito sulle linee di attività del Piano, sulle azioni di </w:t>
            </w:r>
            <w:r>
              <w:rPr>
                <w:spacing w:val="-2"/>
              </w:rPr>
              <w:t>prevenzione</w:t>
            </w:r>
            <w:r>
              <w:tab/>
            </w:r>
            <w:r>
              <w:rPr>
                <w:spacing w:val="-4"/>
              </w:rPr>
              <w:t xml:space="preserve">delle </w:t>
            </w:r>
            <w:r>
              <w:t>dipendenze</w:t>
            </w:r>
            <w:r>
              <w:rPr>
                <w:spacing w:val="63"/>
                <w:w w:val="150"/>
              </w:rPr>
              <w:t xml:space="preserve">   </w:t>
            </w:r>
            <w:r>
              <w:t>e</w:t>
            </w:r>
            <w:r>
              <w:rPr>
                <w:spacing w:val="63"/>
                <w:w w:val="150"/>
              </w:rPr>
              <w:t xml:space="preserve">   </w:t>
            </w:r>
            <w:r>
              <w:rPr>
                <w:spacing w:val="-5"/>
              </w:rPr>
              <w:t>di</w:t>
            </w:r>
          </w:p>
          <w:p w:rsidR="002B792A" w:rsidRDefault="00255839">
            <w:pPr>
              <w:pStyle w:val="TableParagraph"/>
              <w:spacing w:before="3" w:line="247" w:lineRule="exact"/>
              <w:ind w:left="109"/>
              <w:jc w:val="both"/>
            </w:pPr>
            <w:r>
              <w:t>promozione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salute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"/>
              <w:ind w:left="288" w:right="96" w:hanging="221"/>
              <w:jc w:val="both"/>
            </w:pPr>
            <w:r>
              <w:t xml:space="preserve">- N° incontri informazione/formazione con amministratori e/o assemblea dei </w:t>
            </w:r>
            <w:r>
              <w:rPr>
                <w:spacing w:val="-2"/>
              </w:rPr>
              <w:t>sinda</w:t>
            </w:r>
            <w:r>
              <w:rPr>
                <w:spacing w:val="-2"/>
              </w:rPr>
              <w:t>ci</w:t>
            </w:r>
          </w:p>
          <w:p w:rsidR="002B792A" w:rsidRDefault="00255839">
            <w:pPr>
              <w:pStyle w:val="TableParagraph"/>
              <w:spacing w:before="1"/>
              <w:ind w:left="288"/>
              <w:jc w:val="both"/>
            </w:pPr>
            <w:r>
              <w:t>(Almeno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all’anno)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</w:tr>
      <w:tr w:rsidR="002B792A">
        <w:trPr>
          <w:trHeight w:val="1881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2"/>
              <w:rPr>
                <w:b/>
              </w:rPr>
            </w:pPr>
          </w:p>
          <w:p w:rsidR="002B792A" w:rsidRDefault="00255839">
            <w:pPr>
              <w:pStyle w:val="TableParagraph"/>
              <w:ind w:left="44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2.4.4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tabs>
                <w:tab w:val="left" w:pos="2004"/>
                <w:tab w:val="left" w:pos="2197"/>
              </w:tabs>
              <w:spacing w:before="136"/>
              <w:ind w:left="109" w:right="90"/>
              <w:jc w:val="both"/>
            </w:pPr>
            <w:r>
              <w:rPr>
                <w:spacing w:val="-2"/>
              </w:rPr>
              <w:t>Promuovere</w:t>
            </w:r>
            <w:r>
              <w:tab/>
            </w:r>
            <w:r>
              <w:tab/>
            </w:r>
            <w:r>
              <w:rPr>
                <w:spacing w:val="-10"/>
              </w:rPr>
              <w:t>e</w:t>
            </w:r>
            <w:r>
              <w:t xml:space="preserve"> diffondere i materiali di </w:t>
            </w:r>
            <w:r>
              <w:rPr>
                <w:spacing w:val="-2"/>
              </w:rPr>
              <w:t>e-learning</w:t>
            </w:r>
            <w:r>
              <w:tab/>
            </w:r>
            <w:r>
              <w:rPr>
                <w:spacing w:val="-4"/>
              </w:rPr>
              <w:t xml:space="preserve">per </w:t>
            </w:r>
            <w:r>
              <w:t xml:space="preserve">operatori di banca agli Istituti di Credito del </w:t>
            </w:r>
            <w:r>
              <w:rPr>
                <w:spacing w:val="-2"/>
              </w:rPr>
              <w:t>territorio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ind w:right="97"/>
              <w:jc w:val="both"/>
            </w:pPr>
            <w:r>
              <w:t xml:space="preserve">Istituti di credito coinvolti nella presentazione dei materiali/n. totale </w:t>
            </w:r>
            <w:r>
              <w:rPr>
                <w:spacing w:val="-2"/>
              </w:rPr>
              <w:t>Ambito</w:t>
            </w:r>
          </w:p>
          <w:p w:rsidR="002B792A" w:rsidRDefault="0025583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ind w:right="100"/>
              <w:jc w:val="both"/>
            </w:pPr>
            <w:r>
              <w:t xml:space="preserve">N. di banche che hanno utilizzato i materiali di </w:t>
            </w:r>
            <w:proofErr w:type="spellStart"/>
            <w:r>
              <w:t>e-learnig</w:t>
            </w:r>
            <w:proofErr w:type="spellEnd"/>
            <w:r>
              <w:t>/su n. banche coinvolte nelle presentazioni</w:t>
            </w:r>
          </w:p>
          <w:p w:rsidR="002B792A" w:rsidRDefault="00255839">
            <w:pPr>
              <w:pStyle w:val="TableParagraph"/>
              <w:numPr>
                <w:ilvl w:val="0"/>
                <w:numId w:val="1"/>
              </w:numPr>
              <w:tabs>
                <w:tab w:val="left" w:pos="134"/>
              </w:tabs>
              <w:spacing w:before="1" w:line="247" w:lineRule="exact"/>
              <w:ind w:left="134" w:hanging="67"/>
            </w:pPr>
            <w:r>
              <w:t>​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</w:tr>
    </w:tbl>
    <w:p w:rsidR="002B792A" w:rsidRDefault="002B792A">
      <w:pPr>
        <w:pStyle w:val="TableParagraph"/>
        <w:rPr>
          <w:rFonts w:ascii="Times New Roman"/>
        </w:rPr>
        <w:sectPr w:rsidR="002B792A">
          <w:pgSz w:w="16840" w:h="11910" w:orient="landscape"/>
          <w:pgMar w:top="820" w:right="992" w:bottom="1380" w:left="992" w:header="0" w:footer="1175" w:gutter="0"/>
          <w:cols w:space="720"/>
        </w:sectPr>
      </w:pPr>
    </w:p>
    <w:p w:rsidR="002B792A" w:rsidRDefault="002B792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0"/>
        <w:gridCol w:w="3832"/>
        <w:gridCol w:w="4254"/>
        <w:gridCol w:w="1133"/>
        <w:gridCol w:w="1277"/>
        <w:gridCol w:w="1147"/>
      </w:tblGrid>
      <w:tr w:rsidR="002B792A">
        <w:trPr>
          <w:trHeight w:val="1613"/>
        </w:trPr>
        <w:tc>
          <w:tcPr>
            <w:tcW w:w="677" w:type="dxa"/>
          </w:tcPr>
          <w:p w:rsidR="002B792A" w:rsidRDefault="002B792A">
            <w:pPr>
              <w:pStyle w:val="TableParagraph"/>
              <w:rPr>
                <w:b/>
              </w:rPr>
            </w:pPr>
          </w:p>
          <w:p w:rsidR="002B792A" w:rsidRDefault="002B792A">
            <w:pPr>
              <w:pStyle w:val="TableParagraph"/>
              <w:spacing w:before="136"/>
              <w:rPr>
                <w:b/>
              </w:rPr>
            </w:pPr>
          </w:p>
          <w:p w:rsidR="002B792A" w:rsidRDefault="00255839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2.4.5</w:t>
            </w:r>
          </w:p>
        </w:tc>
        <w:tc>
          <w:tcPr>
            <w:tcW w:w="2410" w:type="dxa"/>
          </w:tcPr>
          <w:p w:rsidR="002B792A" w:rsidRDefault="00255839">
            <w:pPr>
              <w:pStyle w:val="TableParagraph"/>
              <w:spacing w:before="1"/>
              <w:ind w:left="787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ATS</w:t>
            </w:r>
          </w:p>
          <w:p w:rsidR="002B792A" w:rsidRDefault="00255839">
            <w:pPr>
              <w:pStyle w:val="TableParagraph"/>
              <w:tabs>
                <w:tab w:val="left" w:pos="2164"/>
              </w:tabs>
              <w:ind w:left="109" w:right="123"/>
              <w:jc w:val="both"/>
            </w:pPr>
            <w:r>
              <w:rPr>
                <w:spacing w:val="-2"/>
              </w:rPr>
              <w:t>Valorizzare</w:t>
            </w:r>
            <w:r>
              <w:tab/>
            </w:r>
            <w:r>
              <w:rPr>
                <w:spacing w:val="-10"/>
              </w:rPr>
              <w:t>e</w:t>
            </w:r>
            <w:r>
              <w:t xml:space="preserve"> condividere tra i diversi Ambiti Territoriali le </w:t>
            </w:r>
            <w:proofErr w:type="gramStart"/>
            <w:r>
              <w:t>buone</w:t>
            </w:r>
            <w:r>
              <w:rPr>
                <w:spacing w:val="31"/>
              </w:rPr>
              <w:t xml:space="preserve">  </w:t>
            </w:r>
            <w:r>
              <w:t>pratiche</w:t>
            </w:r>
            <w:proofErr w:type="gramEnd"/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attive</w:t>
            </w:r>
          </w:p>
          <w:p w:rsidR="002B792A" w:rsidRDefault="00255839">
            <w:pPr>
              <w:pStyle w:val="TableParagraph"/>
              <w:spacing w:before="2" w:line="247" w:lineRule="exact"/>
              <w:ind w:left="109"/>
              <w:jc w:val="both"/>
            </w:pPr>
            <w:r>
              <w:t>nei</w:t>
            </w:r>
            <w:r>
              <w:rPr>
                <w:spacing w:val="-4"/>
              </w:rPr>
              <w:t xml:space="preserve"> </w:t>
            </w:r>
            <w:r>
              <w:t>diversi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territori.</w:t>
            </w:r>
          </w:p>
        </w:tc>
        <w:tc>
          <w:tcPr>
            <w:tcW w:w="3832" w:type="dxa"/>
          </w:tcPr>
          <w:p w:rsidR="002B792A" w:rsidRDefault="00255839">
            <w:pPr>
              <w:pStyle w:val="TableParagraph"/>
              <w:spacing w:before="1"/>
              <w:ind w:left="144" w:right="98" w:hanging="77"/>
              <w:jc w:val="both"/>
            </w:pPr>
            <w:r>
              <w:t>-quadrimestralmente la piattaforma DRIVE condivisa con materiali e iniziative di Ambito: SI/NO</w:t>
            </w:r>
          </w:p>
          <w:p w:rsidR="002B792A" w:rsidRDefault="00255839">
            <w:pPr>
              <w:pStyle w:val="TableParagraph"/>
              <w:spacing w:line="270" w:lineRule="atLeast"/>
              <w:ind w:left="144" w:right="97" w:hanging="77"/>
              <w:jc w:val="both"/>
            </w:pPr>
            <w:r>
              <w:t>-N° presenze referente GAP di AT e referente operativo agli incontri GRG/ N° totale incontri GRG</w:t>
            </w:r>
          </w:p>
        </w:tc>
        <w:tc>
          <w:tcPr>
            <w:tcW w:w="4254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2B792A" w:rsidRDefault="002B792A">
            <w:pPr>
              <w:pStyle w:val="TableParagraph"/>
              <w:rPr>
                <w:rFonts w:ascii="Times New Roman"/>
              </w:rPr>
            </w:pPr>
          </w:p>
        </w:tc>
      </w:tr>
    </w:tbl>
    <w:p w:rsidR="002B792A" w:rsidRDefault="002B792A" w:rsidP="00255839">
      <w:pPr>
        <w:spacing w:line="480" w:lineRule="auto"/>
        <w:ind w:right="9186"/>
      </w:pPr>
      <w:bookmarkStart w:id="0" w:name="_GoBack"/>
      <w:bookmarkEnd w:id="0"/>
    </w:p>
    <w:sectPr w:rsidR="002B792A">
      <w:pgSz w:w="16840" w:h="11910" w:orient="landscape"/>
      <w:pgMar w:top="820" w:right="992" w:bottom="1380" w:left="992" w:header="0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5839">
      <w:r>
        <w:separator/>
      </w:r>
    </w:p>
  </w:endnote>
  <w:endnote w:type="continuationSeparator" w:id="0">
    <w:p w:rsidR="00000000" w:rsidRDefault="0025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2A" w:rsidRDefault="00255839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1008" behindDoc="1" locked="0" layoutInCell="1" allowOverlap="1">
              <wp:simplePos x="0" y="0"/>
              <wp:positionH relativeFrom="page">
                <wp:posOffset>9962133</wp:posOffset>
              </wp:positionH>
              <wp:positionV relativeFrom="page">
                <wp:posOffset>6660421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792A" w:rsidRDefault="0025583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4.4pt;margin-top:524.45pt;width:19pt;height:15.3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PmQJuzhAAAADwEAAA8AAAAAAAAAAAAAAAAAAAQAAGRycy9kb3ducmV2LnhtbFBL&#10;BQYAAAAABAAEAPMAAAAOBQAAAAA=&#10;" filled="f" stroked="f">
              <v:textbox inset="0,0,0,0">
                <w:txbxContent>
                  <w:p w:rsidR="002B792A" w:rsidRDefault="0025583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55839">
      <w:r>
        <w:separator/>
      </w:r>
    </w:p>
  </w:footnote>
  <w:footnote w:type="continuationSeparator" w:id="0">
    <w:p w:rsidR="00000000" w:rsidRDefault="0025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8A3"/>
    <w:multiLevelType w:val="hybridMultilevel"/>
    <w:tmpl w:val="ED8827E0"/>
    <w:lvl w:ilvl="0" w:tplc="315AA390">
      <w:numFmt w:val="bullet"/>
      <w:lvlText w:val="-"/>
      <w:lvlJc w:val="left"/>
      <w:pPr>
        <w:ind w:left="187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1265CBA">
      <w:numFmt w:val="bullet"/>
      <w:lvlText w:val="•"/>
      <w:lvlJc w:val="left"/>
      <w:pPr>
        <w:ind w:left="544" w:hanging="178"/>
      </w:pPr>
      <w:rPr>
        <w:rFonts w:hint="default"/>
        <w:lang w:val="it-IT" w:eastAsia="en-US" w:bidi="ar-SA"/>
      </w:rPr>
    </w:lvl>
    <w:lvl w:ilvl="2" w:tplc="CF30FB00">
      <w:numFmt w:val="bullet"/>
      <w:lvlText w:val="•"/>
      <w:lvlJc w:val="left"/>
      <w:pPr>
        <w:ind w:left="908" w:hanging="178"/>
      </w:pPr>
      <w:rPr>
        <w:rFonts w:hint="default"/>
        <w:lang w:val="it-IT" w:eastAsia="en-US" w:bidi="ar-SA"/>
      </w:rPr>
    </w:lvl>
    <w:lvl w:ilvl="3" w:tplc="F4589BEE">
      <w:numFmt w:val="bullet"/>
      <w:lvlText w:val="•"/>
      <w:lvlJc w:val="left"/>
      <w:pPr>
        <w:ind w:left="1272" w:hanging="178"/>
      </w:pPr>
      <w:rPr>
        <w:rFonts w:hint="default"/>
        <w:lang w:val="it-IT" w:eastAsia="en-US" w:bidi="ar-SA"/>
      </w:rPr>
    </w:lvl>
    <w:lvl w:ilvl="4" w:tplc="65DC3046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5" w:tplc="52E829B4">
      <w:numFmt w:val="bullet"/>
      <w:lvlText w:val="•"/>
      <w:lvlJc w:val="left"/>
      <w:pPr>
        <w:ind w:left="2001" w:hanging="178"/>
      </w:pPr>
      <w:rPr>
        <w:rFonts w:hint="default"/>
        <w:lang w:val="it-IT" w:eastAsia="en-US" w:bidi="ar-SA"/>
      </w:rPr>
    </w:lvl>
    <w:lvl w:ilvl="6" w:tplc="6C8E0C0C">
      <w:numFmt w:val="bullet"/>
      <w:lvlText w:val="•"/>
      <w:lvlJc w:val="left"/>
      <w:pPr>
        <w:ind w:left="2365" w:hanging="178"/>
      </w:pPr>
      <w:rPr>
        <w:rFonts w:hint="default"/>
        <w:lang w:val="it-IT" w:eastAsia="en-US" w:bidi="ar-SA"/>
      </w:rPr>
    </w:lvl>
    <w:lvl w:ilvl="7" w:tplc="789C8B5C">
      <w:numFmt w:val="bullet"/>
      <w:lvlText w:val="•"/>
      <w:lvlJc w:val="left"/>
      <w:pPr>
        <w:ind w:left="2729" w:hanging="178"/>
      </w:pPr>
      <w:rPr>
        <w:rFonts w:hint="default"/>
        <w:lang w:val="it-IT" w:eastAsia="en-US" w:bidi="ar-SA"/>
      </w:rPr>
    </w:lvl>
    <w:lvl w:ilvl="8" w:tplc="E7E62656">
      <w:numFmt w:val="bullet"/>
      <w:lvlText w:val="•"/>
      <w:lvlJc w:val="left"/>
      <w:pPr>
        <w:ind w:left="3093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09595358"/>
    <w:multiLevelType w:val="hybridMultilevel"/>
    <w:tmpl w:val="5FF226EC"/>
    <w:lvl w:ilvl="0" w:tplc="75BC2A76">
      <w:numFmt w:val="bullet"/>
      <w:lvlText w:val="-"/>
      <w:lvlJc w:val="left"/>
      <w:pPr>
        <w:ind w:left="28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90BA7E">
      <w:numFmt w:val="bullet"/>
      <w:lvlText w:val="•"/>
      <w:lvlJc w:val="left"/>
      <w:pPr>
        <w:ind w:left="634" w:hanging="221"/>
      </w:pPr>
      <w:rPr>
        <w:rFonts w:hint="default"/>
        <w:lang w:val="it-IT" w:eastAsia="en-US" w:bidi="ar-SA"/>
      </w:rPr>
    </w:lvl>
    <w:lvl w:ilvl="2" w:tplc="10D661E4">
      <w:numFmt w:val="bullet"/>
      <w:lvlText w:val="•"/>
      <w:lvlJc w:val="left"/>
      <w:pPr>
        <w:ind w:left="988" w:hanging="221"/>
      </w:pPr>
      <w:rPr>
        <w:rFonts w:hint="default"/>
        <w:lang w:val="it-IT" w:eastAsia="en-US" w:bidi="ar-SA"/>
      </w:rPr>
    </w:lvl>
    <w:lvl w:ilvl="3" w:tplc="F86E577A">
      <w:numFmt w:val="bullet"/>
      <w:lvlText w:val="•"/>
      <w:lvlJc w:val="left"/>
      <w:pPr>
        <w:ind w:left="1342" w:hanging="221"/>
      </w:pPr>
      <w:rPr>
        <w:rFonts w:hint="default"/>
        <w:lang w:val="it-IT" w:eastAsia="en-US" w:bidi="ar-SA"/>
      </w:rPr>
    </w:lvl>
    <w:lvl w:ilvl="4" w:tplc="3656EEB0">
      <w:numFmt w:val="bullet"/>
      <w:lvlText w:val="•"/>
      <w:lvlJc w:val="left"/>
      <w:pPr>
        <w:ind w:left="1696" w:hanging="221"/>
      </w:pPr>
      <w:rPr>
        <w:rFonts w:hint="default"/>
        <w:lang w:val="it-IT" w:eastAsia="en-US" w:bidi="ar-SA"/>
      </w:rPr>
    </w:lvl>
    <w:lvl w:ilvl="5" w:tplc="559E1B54">
      <w:numFmt w:val="bullet"/>
      <w:lvlText w:val="•"/>
      <w:lvlJc w:val="left"/>
      <w:pPr>
        <w:ind w:left="2051" w:hanging="221"/>
      </w:pPr>
      <w:rPr>
        <w:rFonts w:hint="default"/>
        <w:lang w:val="it-IT" w:eastAsia="en-US" w:bidi="ar-SA"/>
      </w:rPr>
    </w:lvl>
    <w:lvl w:ilvl="6" w:tplc="C0E6ABF6">
      <w:numFmt w:val="bullet"/>
      <w:lvlText w:val="•"/>
      <w:lvlJc w:val="left"/>
      <w:pPr>
        <w:ind w:left="2405" w:hanging="221"/>
      </w:pPr>
      <w:rPr>
        <w:rFonts w:hint="default"/>
        <w:lang w:val="it-IT" w:eastAsia="en-US" w:bidi="ar-SA"/>
      </w:rPr>
    </w:lvl>
    <w:lvl w:ilvl="7" w:tplc="89A88ED6">
      <w:numFmt w:val="bullet"/>
      <w:lvlText w:val="•"/>
      <w:lvlJc w:val="left"/>
      <w:pPr>
        <w:ind w:left="2759" w:hanging="221"/>
      </w:pPr>
      <w:rPr>
        <w:rFonts w:hint="default"/>
        <w:lang w:val="it-IT" w:eastAsia="en-US" w:bidi="ar-SA"/>
      </w:rPr>
    </w:lvl>
    <w:lvl w:ilvl="8" w:tplc="43160B08">
      <w:numFmt w:val="bullet"/>
      <w:lvlText w:val="•"/>
      <w:lvlJc w:val="left"/>
      <w:pPr>
        <w:ind w:left="3113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0E8E0FCD"/>
    <w:multiLevelType w:val="hybridMultilevel"/>
    <w:tmpl w:val="A1D2A788"/>
    <w:lvl w:ilvl="0" w:tplc="9AA06A56">
      <w:numFmt w:val="bullet"/>
      <w:lvlText w:val="-"/>
      <w:lvlJc w:val="left"/>
      <w:pPr>
        <w:ind w:left="22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400C3E">
      <w:numFmt w:val="bullet"/>
      <w:lvlText w:val="•"/>
      <w:lvlJc w:val="left"/>
      <w:pPr>
        <w:ind w:left="580" w:hanging="116"/>
      </w:pPr>
      <w:rPr>
        <w:rFonts w:hint="default"/>
        <w:lang w:val="it-IT" w:eastAsia="en-US" w:bidi="ar-SA"/>
      </w:rPr>
    </w:lvl>
    <w:lvl w:ilvl="2" w:tplc="EC5C26A0">
      <w:numFmt w:val="bullet"/>
      <w:lvlText w:val="•"/>
      <w:lvlJc w:val="left"/>
      <w:pPr>
        <w:ind w:left="940" w:hanging="116"/>
      </w:pPr>
      <w:rPr>
        <w:rFonts w:hint="default"/>
        <w:lang w:val="it-IT" w:eastAsia="en-US" w:bidi="ar-SA"/>
      </w:rPr>
    </w:lvl>
    <w:lvl w:ilvl="3" w:tplc="4EB272F2">
      <w:numFmt w:val="bullet"/>
      <w:lvlText w:val="•"/>
      <w:lvlJc w:val="left"/>
      <w:pPr>
        <w:ind w:left="1300" w:hanging="116"/>
      </w:pPr>
      <w:rPr>
        <w:rFonts w:hint="default"/>
        <w:lang w:val="it-IT" w:eastAsia="en-US" w:bidi="ar-SA"/>
      </w:rPr>
    </w:lvl>
    <w:lvl w:ilvl="4" w:tplc="34BEB478">
      <w:numFmt w:val="bullet"/>
      <w:lvlText w:val="•"/>
      <w:lvlJc w:val="left"/>
      <w:pPr>
        <w:ind w:left="1660" w:hanging="116"/>
      </w:pPr>
      <w:rPr>
        <w:rFonts w:hint="default"/>
        <w:lang w:val="it-IT" w:eastAsia="en-US" w:bidi="ar-SA"/>
      </w:rPr>
    </w:lvl>
    <w:lvl w:ilvl="5" w:tplc="01569E1C">
      <w:numFmt w:val="bullet"/>
      <w:lvlText w:val="•"/>
      <w:lvlJc w:val="left"/>
      <w:pPr>
        <w:ind w:left="2021" w:hanging="116"/>
      </w:pPr>
      <w:rPr>
        <w:rFonts w:hint="default"/>
        <w:lang w:val="it-IT" w:eastAsia="en-US" w:bidi="ar-SA"/>
      </w:rPr>
    </w:lvl>
    <w:lvl w:ilvl="6" w:tplc="1786BACA">
      <w:numFmt w:val="bullet"/>
      <w:lvlText w:val="•"/>
      <w:lvlJc w:val="left"/>
      <w:pPr>
        <w:ind w:left="2381" w:hanging="116"/>
      </w:pPr>
      <w:rPr>
        <w:rFonts w:hint="default"/>
        <w:lang w:val="it-IT" w:eastAsia="en-US" w:bidi="ar-SA"/>
      </w:rPr>
    </w:lvl>
    <w:lvl w:ilvl="7" w:tplc="5A6C5EBA">
      <w:numFmt w:val="bullet"/>
      <w:lvlText w:val="•"/>
      <w:lvlJc w:val="left"/>
      <w:pPr>
        <w:ind w:left="2741" w:hanging="116"/>
      </w:pPr>
      <w:rPr>
        <w:rFonts w:hint="default"/>
        <w:lang w:val="it-IT" w:eastAsia="en-US" w:bidi="ar-SA"/>
      </w:rPr>
    </w:lvl>
    <w:lvl w:ilvl="8" w:tplc="9DDC9798">
      <w:numFmt w:val="bullet"/>
      <w:lvlText w:val="•"/>
      <w:lvlJc w:val="left"/>
      <w:pPr>
        <w:ind w:left="3101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12503597"/>
    <w:multiLevelType w:val="hybridMultilevel"/>
    <w:tmpl w:val="64E8B918"/>
    <w:lvl w:ilvl="0" w:tplc="485E96D4">
      <w:numFmt w:val="bullet"/>
      <w:lvlText w:val="-"/>
      <w:lvlJc w:val="left"/>
      <w:pPr>
        <w:ind w:left="22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EEA655C">
      <w:numFmt w:val="bullet"/>
      <w:lvlText w:val="•"/>
      <w:lvlJc w:val="left"/>
      <w:pPr>
        <w:ind w:left="580" w:hanging="116"/>
      </w:pPr>
      <w:rPr>
        <w:rFonts w:hint="default"/>
        <w:lang w:val="it-IT" w:eastAsia="en-US" w:bidi="ar-SA"/>
      </w:rPr>
    </w:lvl>
    <w:lvl w:ilvl="2" w:tplc="154ED9FC">
      <w:numFmt w:val="bullet"/>
      <w:lvlText w:val="•"/>
      <w:lvlJc w:val="left"/>
      <w:pPr>
        <w:ind w:left="940" w:hanging="116"/>
      </w:pPr>
      <w:rPr>
        <w:rFonts w:hint="default"/>
        <w:lang w:val="it-IT" w:eastAsia="en-US" w:bidi="ar-SA"/>
      </w:rPr>
    </w:lvl>
    <w:lvl w:ilvl="3" w:tplc="281E920C">
      <w:numFmt w:val="bullet"/>
      <w:lvlText w:val="•"/>
      <w:lvlJc w:val="left"/>
      <w:pPr>
        <w:ind w:left="1300" w:hanging="116"/>
      </w:pPr>
      <w:rPr>
        <w:rFonts w:hint="default"/>
        <w:lang w:val="it-IT" w:eastAsia="en-US" w:bidi="ar-SA"/>
      </w:rPr>
    </w:lvl>
    <w:lvl w:ilvl="4" w:tplc="60F8689A">
      <w:numFmt w:val="bullet"/>
      <w:lvlText w:val="•"/>
      <w:lvlJc w:val="left"/>
      <w:pPr>
        <w:ind w:left="1660" w:hanging="116"/>
      </w:pPr>
      <w:rPr>
        <w:rFonts w:hint="default"/>
        <w:lang w:val="it-IT" w:eastAsia="en-US" w:bidi="ar-SA"/>
      </w:rPr>
    </w:lvl>
    <w:lvl w:ilvl="5" w:tplc="70FAC6C0">
      <w:numFmt w:val="bullet"/>
      <w:lvlText w:val="•"/>
      <w:lvlJc w:val="left"/>
      <w:pPr>
        <w:ind w:left="2021" w:hanging="116"/>
      </w:pPr>
      <w:rPr>
        <w:rFonts w:hint="default"/>
        <w:lang w:val="it-IT" w:eastAsia="en-US" w:bidi="ar-SA"/>
      </w:rPr>
    </w:lvl>
    <w:lvl w:ilvl="6" w:tplc="397CCC02">
      <w:numFmt w:val="bullet"/>
      <w:lvlText w:val="•"/>
      <w:lvlJc w:val="left"/>
      <w:pPr>
        <w:ind w:left="2381" w:hanging="116"/>
      </w:pPr>
      <w:rPr>
        <w:rFonts w:hint="default"/>
        <w:lang w:val="it-IT" w:eastAsia="en-US" w:bidi="ar-SA"/>
      </w:rPr>
    </w:lvl>
    <w:lvl w:ilvl="7" w:tplc="E88C0246">
      <w:numFmt w:val="bullet"/>
      <w:lvlText w:val="•"/>
      <w:lvlJc w:val="left"/>
      <w:pPr>
        <w:ind w:left="2741" w:hanging="116"/>
      </w:pPr>
      <w:rPr>
        <w:rFonts w:hint="default"/>
        <w:lang w:val="it-IT" w:eastAsia="en-US" w:bidi="ar-SA"/>
      </w:rPr>
    </w:lvl>
    <w:lvl w:ilvl="8" w:tplc="B31E0532">
      <w:numFmt w:val="bullet"/>
      <w:lvlText w:val="•"/>
      <w:lvlJc w:val="left"/>
      <w:pPr>
        <w:ind w:left="3101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143576A3"/>
    <w:multiLevelType w:val="hybridMultilevel"/>
    <w:tmpl w:val="4F587748"/>
    <w:lvl w:ilvl="0" w:tplc="78DAC226">
      <w:numFmt w:val="bullet"/>
      <w:lvlText w:val="-"/>
      <w:lvlJc w:val="left"/>
      <w:pPr>
        <w:ind w:left="288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99C1854">
      <w:numFmt w:val="bullet"/>
      <w:lvlText w:val="•"/>
      <w:lvlJc w:val="left"/>
      <w:pPr>
        <w:ind w:left="634" w:hanging="178"/>
      </w:pPr>
      <w:rPr>
        <w:rFonts w:hint="default"/>
        <w:lang w:val="it-IT" w:eastAsia="en-US" w:bidi="ar-SA"/>
      </w:rPr>
    </w:lvl>
    <w:lvl w:ilvl="2" w:tplc="C3D45082">
      <w:numFmt w:val="bullet"/>
      <w:lvlText w:val="•"/>
      <w:lvlJc w:val="left"/>
      <w:pPr>
        <w:ind w:left="988" w:hanging="178"/>
      </w:pPr>
      <w:rPr>
        <w:rFonts w:hint="default"/>
        <w:lang w:val="it-IT" w:eastAsia="en-US" w:bidi="ar-SA"/>
      </w:rPr>
    </w:lvl>
    <w:lvl w:ilvl="3" w:tplc="DD70C0DC">
      <w:numFmt w:val="bullet"/>
      <w:lvlText w:val="•"/>
      <w:lvlJc w:val="left"/>
      <w:pPr>
        <w:ind w:left="1342" w:hanging="178"/>
      </w:pPr>
      <w:rPr>
        <w:rFonts w:hint="default"/>
        <w:lang w:val="it-IT" w:eastAsia="en-US" w:bidi="ar-SA"/>
      </w:rPr>
    </w:lvl>
    <w:lvl w:ilvl="4" w:tplc="44F49A0E">
      <w:numFmt w:val="bullet"/>
      <w:lvlText w:val="•"/>
      <w:lvlJc w:val="left"/>
      <w:pPr>
        <w:ind w:left="1696" w:hanging="178"/>
      </w:pPr>
      <w:rPr>
        <w:rFonts w:hint="default"/>
        <w:lang w:val="it-IT" w:eastAsia="en-US" w:bidi="ar-SA"/>
      </w:rPr>
    </w:lvl>
    <w:lvl w:ilvl="5" w:tplc="7B609F66">
      <w:numFmt w:val="bullet"/>
      <w:lvlText w:val="•"/>
      <w:lvlJc w:val="left"/>
      <w:pPr>
        <w:ind w:left="2051" w:hanging="178"/>
      </w:pPr>
      <w:rPr>
        <w:rFonts w:hint="default"/>
        <w:lang w:val="it-IT" w:eastAsia="en-US" w:bidi="ar-SA"/>
      </w:rPr>
    </w:lvl>
    <w:lvl w:ilvl="6" w:tplc="9CEA4452">
      <w:numFmt w:val="bullet"/>
      <w:lvlText w:val="•"/>
      <w:lvlJc w:val="left"/>
      <w:pPr>
        <w:ind w:left="2405" w:hanging="178"/>
      </w:pPr>
      <w:rPr>
        <w:rFonts w:hint="default"/>
        <w:lang w:val="it-IT" w:eastAsia="en-US" w:bidi="ar-SA"/>
      </w:rPr>
    </w:lvl>
    <w:lvl w:ilvl="7" w:tplc="52747B7A">
      <w:numFmt w:val="bullet"/>
      <w:lvlText w:val="•"/>
      <w:lvlJc w:val="left"/>
      <w:pPr>
        <w:ind w:left="2759" w:hanging="178"/>
      </w:pPr>
      <w:rPr>
        <w:rFonts w:hint="default"/>
        <w:lang w:val="it-IT" w:eastAsia="en-US" w:bidi="ar-SA"/>
      </w:rPr>
    </w:lvl>
    <w:lvl w:ilvl="8" w:tplc="8996E4CC">
      <w:numFmt w:val="bullet"/>
      <w:lvlText w:val="•"/>
      <w:lvlJc w:val="left"/>
      <w:pPr>
        <w:ind w:left="3113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20120636"/>
    <w:multiLevelType w:val="hybridMultilevel"/>
    <w:tmpl w:val="D2AEE1E0"/>
    <w:lvl w:ilvl="0" w:tplc="F860427C">
      <w:numFmt w:val="bullet"/>
      <w:lvlText w:val="-"/>
      <w:lvlJc w:val="left"/>
      <w:pPr>
        <w:ind w:left="28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E0C131C">
      <w:numFmt w:val="bullet"/>
      <w:lvlText w:val="•"/>
      <w:lvlJc w:val="left"/>
      <w:pPr>
        <w:ind w:left="634" w:hanging="221"/>
      </w:pPr>
      <w:rPr>
        <w:rFonts w:hint="default"/>
        <w:lang w:val="it-IT" w:eastAsia="en-US" w:bidi="ar-SA"/>
      </w:rPr>
    </w:lvl>
    <w:lvl w:ilvl="2" w:tplc="996C6E0C">
      <w:numFmt w:val="bullet"/>
      <w:lvlText w:val="•"/>
      <w:lvlJc w:val="left"/>
      <w:pPr>
        <w:ind w:left="988" w:hanging="221"/>
      </w:pPr>
      <w:rPr>
        <w:rFonts w:hint="default"/>
        <w:lang w:val="it-IT" w:eastAsia="en-US" w:bidi="ar-SA"/>
      </w:rPr>
    </w:lvl>
    <w:lvl w:ilvl="3" w:tplc="25989520">
      <w:numFmt w:val="bullet"/>
      <w:lvlText w:val="•"/>
      <w:lvlJc w:val="left"/>
      <w:pPr>
        <w:ind w:left="1342" w:hanging="221"/>
      </w:pPr>
      <w:rPr>
        <w:rFonts w:hint="default"/>
        <w:lang w:val="it-IT" w:eastAsia="en-US" w:bidi="ar-SA"/>
      </w:rPr>
    </w:lvl>
    <w:lvl w:ilvl="4" w:tplc="8F44CEFA">
      <w:numFmt w:val="bullet"/>
      <w:lvlText w:val="•"/>
      <w:lvlJc w:val="left"/>
      <w:pPr>
        <w:ind w:left="1696" w:hanging="221"/>
      </w:pPr>
      <w:rPr>
        <w:rFonts w:hint="default"/>
        <w:lang w:val="it-IT" w:eastAsia="en-US" w:bidi="ar-SA"/>
      </w:rPr>
    </w:lvl>
    <w:lvl w:ilvl="5" w:tplc="E0D26670">
      <w:numFmt w:val="bullet"/>
      <w:lvlText w:val="•"/>
      <w:lvlJc w:val="left"/>
      <w:pPr>
        <w:ind w:left="2051" w:hanging="221"/>
      </w:pPr>
      <w:rPr>
        <w:rFonts w:hint="default"/>
        <w:lang w:val="it-IT" w:eastAsia="en-US" w:bidi="ar-SA"/>
      </w:rPr>
    </w:lvl>
    <w:lvl w:ilvl="6" w:tplc="64962E72">
      <w:numFmt w:val="bullet"/>
      <w:lvlText w:val="•"/>
      <w:lvlJc w:val="left"/>
      <w:pPr>
        <w:ind w:left="2405" w:hanging="221"/>
      </w:pPr>
      <w:rPr>
        <w:rFonts w:hint="default"/>
        <w:lang w:val="it-IT" w:eastAsia="en-US" w:bidi="ar-SA"/>
      </w:rPr>
    </w:lvl>
    <w:lvl w:ilvl="7" w:tplc="4952289C">
      <w:numFmt w:val="bullet"/>
      <w:lvlText w:val="•"/>
      <w:lvlJc w:val="left"/>
      <w:pPr>
        <w:ind w:left="2759" w:hanging="221"/>
      </w:pPr>
      <w:rPr>
        <w:rFonts w:hint="default"/>
        <w:lang w:val="it-IT" w:eastAsia="en-US" w:bidi="ar-SA"/>
      </w:rPr>
    </w:lvl>
    <w:lvl w:ilvl="8" w:tplc="669AAE12">
      <w:numFmt w:val="bullet"/>
      <w:lvlText w:val="•"/>
      <w:lvlJc w:val="left"/>
      <w:pPr>
        <w:ind w:left="3113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23D670D5"/>
    <w:multiLevelType w:val="hybridMultilevel"/>
    <w:tmpl w:val="CB0C3DDE"/>
    <w:lvl w:ilvl="0" w:tplc="BDDAEC32">
      <w:numFmt w:val="bullet"/>
      <w:lvlText w:val="-"/>
      <w:lvlJc w:val="left"/>
      <w:pPr>
        <w:ind w:left="28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323608">
      <w:numFmt w:val="bullet"/>
      <w:lvlText w:val="•"/>
      <w:lvlJc w:val="left"/>
      <w:pPr>
        <w:ind w:left="634" w:hanging="221"/>
      </w:pPr>
      <w:rPr>
        <w:rFonts w:hint="default"/>
        <w:lang w:val="it-IT" w:eastAsia="en-US" w:bidi="ar-SA"/>
      </w:rPr>
    </w:lvl>
    <w:lvl w:ilvl="2" w:tplc="2A9870A2">
      <w:numFmt w:val="bullet"/>
      <w:lvlText w:val="•"/>
      <w:lvlJc w:val="left"/>
      <w:pPr>
        <w:ind w:left="988" w:hanging="221"/>
      </w:pPr>
      <w:rPr>
        <w:rFonts w:hint="default"/>
        <w:lang w:val="it-IT" w:eastAsia="en-US" w:bidi="ar-SA"/>
      </w:rPr>
    </w:lvl>
    <w:lvl w:ilvl="3" w:tplc="5A969A80">
      <w:numFmt w:val="bullet"/>
      <w:lvlText w:val="•"/>
      <w:lvlJc w:val="left"/>
      <w:pPr>
        <w:ind w:left="1342" w:hanging="221"/>
      </w:pPr>
      <w:rPr>
        <w:rFonts w:hint="default"/>
        <w:lang w:val="it-IT" w:eastAsia="en-US" w:bidi="ar-SA"/>
      </w:rPr>
    </w:lvl>
    <w:lvl w:ilvl="4" w:tplc="CEC60980">
      <w:numFmt w:val="bullet"/>
      <w:lvlText w:val="•"/>
      <w:lvlJc w:val="left"/>
      <w:pPr>
        <w:ind w:left="1696" w:hanging="221"/>
      </w:pPr>
      <w:rPr>
        <w:rFonts w:hint="default"/>
        <w:lang w:val="it-IT" w:eastAsia="en-US" w:bidi="ar-SA"/>
      </w:rPr>
    </w:lvl>
    <w:lvl w:ilvl="5" w:tplc="F7DC4C9E">
      <w:numFmt w:val="bullet"/>
      <w:lvlText w:val="•"/>
      <w:lvlJc w:val="left"/>
      <w:pPr>
        <w:ind w:left="2051" w:hanging="221"/>
      </w:pPr>
      <w:rPr>
        <w:rFonts w:hint="default"/>
        <w:lang w:val="it-IT" w:eastAsia="en-US" w:bidi="ar-SA"/>
      </w:rPr>
    </w:lvl>
    <w:lvl w:ilvl="6" w:tplc="989C167A">
      <w:numFmt w:val="bullet"/>
      <w:lvlText w:val="•"/>
      <w:lvlJc w:val="left"/>
      <w:pPr>
        <w:ind w:left="2405" w:hanging="221"/>
      </w:pPr>
      <w:rPr>
        <w:rFonts w:hint="default"/>
        <w:lang w:val="it-IT" w:eastAsia="en-US" w:bidi="ar-SA"/>
      </w:rPr>
    </w:lvl>
    <w:lvl w:ilvl="7" w:tplc="AE5A301C">
      <w:numFmt w:val="bullet"/>
      <w:lvlText w:val="•"/>
      <w:lvlJc w:val="left"/>
      <w:pPr>
        <w:ind w:left="2759" w:hanging="221"/>
      </w:pPr>
      <w:rPr>
        <w:rFonts w:hint="default"/>
        <w:lang w:val="it-IT" w:eastAsia="en-US" w:bidi="ar-SA"/>
      </w:rPr>
    </w:lvl>
    <w:lvl w:ilvl="8" w:tplc="1F0C6CA0">
      <w:numFmt w:val="bullet"/>
      <w:lvlText w:val="•"/>
      <w:lvlJc w:val="left"/>
      <w:pPr>
        <w:ind w:left="3113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2F296AC9"/>
    <w:multiLevelType w:val="hybridMultilevel"/>
    <w:tmpl w:val="C242DCA6"/>
    <w:lvl w:ilvl="0" w:tplc="8F623288">
      <w:numFmt w:val="bullet"/>
      <w:lvlText w:val="-"/>
      <w:lvlJc w:val="left"/>
      <w:pPr>
        <w:ind w:left="28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85E10E4">
      <w:numFmt w:val="bullet"/>
      <w:lvlText w:val="•"/>
      <w:lvlJc w:val="left"/>
      <w:pPr>
        <w:ind w:left="634" w:hanging="221"/>
      </w:pPr>
      <w:rPr>
        <w:rFonts w:hint="default"/>
        <w:lang w:val="it-IT" w:eastAsia="en-US" w:bidi="ar-SA"/>
      </w:rPr>
    </w:lvl>
    <w:lvl w:ilvl="2" w:tplc="4AD2E64E">
      <w:numFmt w:val="bullet"/>
      <w:lvlText w:val="•"/>
      <w:lvlJc w:val="left"/>
      <w:pPr>
        <w:ind w:left="988" w:hanging="221"/>
      </w:pPr>
      <w:rPr>
        <w:rFonts w:hint="default"/>
        <w:lang w:val="it-IT" w:eastAsia="en-US" w:bidi="ar-SA"/>
      </w:rPr>
    </w:lvl>
    <w:lvl w:ilvl="3" w:tplc="C9543F86">
      <w:numFmt w:val="bullet"/>
      <w:lvlText w:val="•"/>
      <w:lvlJc w:val="left"/>
      <w:pPr>
        <w:ind w:left="1342" w:hanging="221"/>
      </w:pPr>
      <w:rPr>
        <w:rFonts w:hint="default"/>
        <w:lang w:val="it-IT" w:eastAsia="en-US" w:bidi="ar-SA"/>
      </w:rPr>
    </w:lvl>
    <w:lvl w:ilvl="4" w:tplc="5BE03832">
      <w:numFmt w:val="bullet"/>
      <w:lvlText w:val="•"/>
      <w:lvlJc w:val="left"/>
      <w:pPr>
        <w:ind w:left="1696" w:hanging="221"/>
      </w:pPr>
      <w:rPr>
        <w:rFonts w:hint="default"/>
        <w:lang w:val="it-IT" w:eastAsia="en-US" w:bidi="ar-SA"/>
      </w:rPr>
    </w:lvl>
    <w:lvl w:ilvl="5" w:tplc="3F749EAC">
      <w:numFmt w:val="bullet"/>
      <w:lvlText w:val="•"/>
      <w:lvlJc w:val="left"/>
      <w:pPr>
        <w:ind w:left="2051" w:hanging="221"/>
      </w:pPr>
      <w:rPr>
        <w:rFonts w:hint="default"/>
        <w:lang w:val="it-IT" w:eastAsia="en-US" w:bidi="ar-SA"/>
      </w:rPr>
    </w:lvl>
    <w:lvl w:ilvl="6" w:tplc="D3503552">
      <w:numFmt w:val="bullet"/>
      <w:lvlText w:val="•"/>
      <w:lvlJc w:val="left"/>
      <w:pPr>
        <w:ind w:left="2405" w:hanging="221"/>
      </w:pPr>
      <w:rPr>
        <w:rFonts w:hint="default"/>
        <w:lang w:val="it-IT" w:eastAsia="en-US" w:bidi="ar-SA"/>
      </w:rPr>
    </w:lvl>
    <w:lvl w:ilvl="7" w:tplc="D7F69C34">
      <w:numFmt w:val="bullet"/>
      <w:lvlText w:val="•"/>
      <w:lvlJc w:val="left"/>
      <w:pPr>
        <w:ind w:left="2759" w:hanging="221"/>
      </w:pPr>
      <w:rPr>
        <w:rFonts w:hint="default"/>
        <w:lang w:val="it-IT" w:eastAsia="en-US" w:bidi="ar-SA"/>
      </w:rPr>
    </w:lvl>
    <w:lvl w:ilvl="8" w:tplc="059C7DFA">
      <w:numFmt w:val="bullet"/>
      <w:lvlText w:val="•"/>
      <w:lvlJc w:val="left"/>
      <w:pPr>
        <w:ind w:left="3113" w:hanging="221"/>
      </w:pPr>
      <w:rPr>
        <w:rFonts w:hint="default"/>
        <w:lang w:val="it-IT" w:eastAsia="en-US" w:bidi="ar-SA"/>
      </w:rPr>
    </w:lvl>
  </w:abstractNum>
  <w:abstractNum w:abstractNumId="8" w15:restartNumberingAfterBreak="0">
    <w:nsid w:val="3B5608F2"/>
    <w:multiLevelType w:val="hybridMultilevel"/>
    <w:tmpl w:val="A4FAB5CA"/>
    <w:lvl w:ilvl="0" w:tplc="BCCC65B6">
      <w:numFmt w:val="bullet"/>
      <w:lvlText w:val="-"/>
      <w:lvlJc w:val="left"/>
      <w:pPr>
        <w:ind w:left="11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600467C">
      <w:numFmt w:val="bullet"/>
      <w:lvlText w:val="•"/>
      <w:lvlJc w:val="left"/>
      <w:pPr>
        <w:ind w:left="490" w:hanging="212"/>
      </w:pPr>
      <w:rPr>
        <w:rFonts w:hint="default"/>
        <w:lang w:val="it-IT" w:eastAsia="en-US" w:bidi="ar-SA"/>
      </w:rPr>
    </w:lvl>
    <w:lvl w:ilvl="2" w:tplc="8AC2CFAE">
      <w:numFmt w:val="bullet"/>
      <w:lvlText w:val="•"/>
      <w:lvlJc w:val="left"/>
      <w:pPr>
        <w:ind w:left="860" w:hanging="212"/>
      </w:pPr>
      <w:rPr>
        <w:rFonts w:hint="default"/>
        <w:lang w:val="it-IT" w:eastAsia="en-US" w:bidi="ar-SA"/>
      </w:rPr>
    </w:lvl>
    <w:lvl w:ilvl="3" w:tplc="D9A05E16">
      <w:numFmt w:val="bullet"/>
      <w:lvlText w:val="•"/>
      <w:lvlJc w:val="left"/>
      <w:pPr>
        <w:ind w:left="1230" w:hanging="212"/>
      </w:pPr>
      <w:rPr>
        <w:rFonts w:hint="default"/>
        <w:lang w:val="it-IT" w:eastAsia="en-US" w:bidi="ar-SA"/>
      </w:rPr>
    </w:lvl>
    <w:lvl w:ilvl="4" w:tplc="DDDA983A">
      <w:numFmt w:val="bullet"/>
      <w:lvlText w:val="•"/>
      <w:lvlJc w:val="left"/>
      <w:pPr>
        <w:ind w:left="1600" w:hanging="212"/>
      </w:pPr>
      <w:rPr>
        <w:rFonts w:hint="default"/>
        <w:lang w:val="it-IT" w:eastAsia="en-US" w:bidi="ar-SA"/>
      </w:rPr>
    </w:lvl>
    <w:lvl w:ilvl="5" w:tplc="97505F26">
      <w:numFmt w:val="bullet"/>
      <w:lvlText w:val="•"/>
      <w:lvlJc w:val="left"/>
      <w:pPr>
        <w:ind w:left="1971" w:hanging="212"/>
      </w:pPr>
      <w:rPr>
        <w:rFonts w:hint="default"/>
        <w:lang w:val="it-IT" w:eastAsia="en-US" w:bidi="ar-SA"/>
      </w:rPr>
    </w:lvl>
    <w:lvl w:ilvl="6" w:tplc="B2A296B6">
      <w:numFmt w:val="bullet"/>
      <w:lvlText w:val="•"/>
      <w:lvlJc w:val="left"/>
      <w:pPr>
        <w:ind w:left="2341" w:hanging="212"/>
      </w:pPr>
      <w:rPr>
        <w:rFonts w:hint="default"/>
        <w:lang w:val="it-IT" w:eastAsia="en-US" w:bidi="ar-SA"/>
      </w:rPr>
    </w:lvl>
    <w:lvl w:ilvl="7" w:tplc="45D8C610">
      <w:numFmt w:val="bullet"/>
      <w:lvlText w:val="•"/>
      <w:lvlJc w:val="left"/>
      <w:pPr>
        <w:ind w:left="2711" w:hanging="212"/>
      </w:pPr>
      <w:rPr>
        <w:rFonts w:hint="default"/>
        <w:lang w:val="it-IT" w:eastAsia="en-US" w:bidi="ar-SA"/>
      </w:rPr>
    </w:lvl>
    <w:lvl w:ilvl="8" w:tplc="E996D5CA">
      <w:numFmt w:val="bullet"/>
      <w:lvlText w:val="•"/>
      <w:lvlJc w:val="left"/>
      <w:pPr>
        <w:ind w:left="3081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43A13496"/>
    <w:multiLevelType w:val="hybridMultilevel"/>
    <w:tmpl w:val="45BA3F1A"/>
    <w:lvl w:ilvl="0" w:tplc="4A18F21A">
      <w:numFmt w:val="bullet"/>
      <w:lvlText w:val="-"/>
      <w:lvlJc w:val="left"/>
      <w:pPr>
        <w:ind w:left="22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3C2D430">
      <w:numFmt w:val="bullet"/>
      <w:lvlText w:val="•"/>
      <w:lvlJc w:val="left"/>
      <w:pPr>
        <w:ind w:left="580" w:hanging="116"/>
      </w:pPr>
      <w:rPr>
        <w:rFonts w:hint="default"/>
        <w:lang w:val="it-IT" w:eastAsia="en-US" w:bidi="ar-SA"/>
      </w:rPr>
    </w:lvl>
    <w:lvl w:ilvl="2" w:tplc="D7C2C820">
      <w:numFmt w:val="bullet"/>
      <w:lvlText w:val="•"/>
      <w:lvlJc w:val="left"/>
      <w:pPr>
        <w:ind w:left="940" w:hanging="116"/>
      </w:pPr>
      <w:rPr>
        <w:rFonts w:hint="default"/>
        <w:lang w:val="it-IT" w:eastAsia="en-US" w:bidi="ar-SA"/>
      </w:rPr>
    </w:lvl>
    <w:lvl w:ilvl="3" w:tplc="F594DF62">
      <w:numFmt w:val="bullet"/>
      <w:lvlText w:val="•"/>
      <w:lvlJc w:val="left"/>
      <w:pPr>
        <w:ind w:left="1300" w:hanging="116"/>
      </w:pPr>
      <w:rPr>
        <w:rFonts w:hint="default"/>
        <w:lang w:val="it-IT" w:eastAsia="en-US" w:bidi="ar-SA"/>
      </w:rPr>
    </w:lvl>
    <w:lvl w:ilvl="4" w:tplc="2F261558">
      <w:numFmt w:val="bullet"/>
      <w:lvlText w:val="•"/>
      <w:lvlJc w:val="left"/>
      <w:pPr>
        <w:ind w:left="1660" w:hanging="116"/>
      </w:pPr>
      <w:rPr>
        <w:rFonts w:hint="default"/>
        <w:lang w:val="it-IT" w:eastAsia="en-US" w:bidi="ar-SA"/>
      </w:rPr>
    </w:lvl>
    <w:lvl w:ilvl="5" w:tplc="17D8136C">
      <w:numFmt w:val="bullet"/>
      <w:lvlText w:val="•"/>
      <w:lvlJc w:val="left"/>
      <w:pPr>
        <w:ind w:left="2021" w:hanging="116"/>
      </w:pPr>
      <w:rPr>
        <w:rFonts w:hint="default"/>
        <w:lang w:val="it-IT" w:eastAsia="en-US" w:bidi="ar-SA"/>
      </w:rPr>
    </w:lvl>
    <w:lvl w:ilvl="6" w:tplc="83860A5A">
      <w:numFmt w:val="bullet"/>
      <w:lvlText w:val="•"/>
      <w:lvlJc w:val="left"/>
      <w:pPr>
        <w:ind w:left="2381" w:hanging="116"/>
      </w:pPr>
      <w:rPr>
        <w:rFonts w:hint="default"/>
        <w:lang w:val="it-IT" w:eastAsia="en-US" w:bidi="ar-SA"/>
      </w:rPr>
    </w:lvl>
    <w:lvl w:ilvl="7" w:tplc="86388E0C">
      <w:numFmt w:val="bullet"/>
      <w:lvlText w:val="•"/>
      <w:lvlJc w:val="left"/>
      <w:pPr>
        <w:ind w:left="2741" w:hanging="116"/>
      </w:pPr>
      <w:rPr>
        <w:rFonts w:hint="default"/>
        <w:lang w:val="it-IT" w:eastAsia="en-US" w:bidi="ar-SA"/>
      </w:rPr>
    </w:lvl>
    <w:lvl w:ilvl="8" w:tplc="0D828438">
      <w:numFmt w:val="bullet"/>
      <w:lvlText w:val="•"/>
      <w:lvlJc w:val="left"/>
      <w:pPr>
        <w:ind w:left="3101" w:hanging="116"/>
      </w:pPr>
      <w:rPr>
        <w:rFonts w:hint="default"/>
        <w:lang w:val="it-IT" w:eastAsia="en-US" w:bidi="ar-SA"/>
      </w:rPr>
    </w:lvl>
  </w:abstractNum>
  <w:abstractNum w:abstractNumId="10" w15:restartNumberingAfterBreak="0">
    <w:nsid w:val="4420516F"/>
    <w:multiLevelType w:val="hybridMultilevel"/>
    <w:tmpl w:val="BFBACB70"/>
    <w:lvl w:ilvl="0" w:tplc="3FFAE570">
      <w:numFmt w:val="bullet"/>
      <w:lvlText w:val="-"/>
      <w:lvlJc w:val="left"/>
      <w:pPr>
        <w:ind w:left="28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F446238">
      <w:numFmt w:val="bullet"/>
      <w:lvlText w:val="•"/>
      <w:lvlJc w:val="left"/>
      <w:pPr>
        <w:ind w:left="634" w:hanging="221"/>
      </w:pPr>
      <w:rPr>
        <w:rFonts w:hint="default"/>
        <w:lang w:val="it-IT" w:eastAsia="en-US" w:bidi="ar-SA"/>
      </w:rPr>
    </w:lvl>
    <w:lvl w:ilvl="2" w:tplc="63C4E376">
      <w:numFmt w:val="bullet"/>
      <w:lvlText w:val="•"/>
      <w:lvlJc w:val="left"/>
      <w:pPr>
        <w:ind w:left="988" w:hanging="221"/>
      </w:pPr>
      <w:rPr>
        <w:rFonts w:hint="default"/>
        <w:lang w:val="it-IT" w:eastAsia="en-US" w:bidi="ar-SA"/>
      </w:rPr>
    </w:lvl>
    <w:lvl w:ilvl="3" w:tplc="A2D0B3C0">
      <w:numFmt w:val="bullet"/>
      <w:lvlText w:val="•"/>
      <w:lvlJc w:val="left"/>
      <w:pPr>
        <w:ind w:left="1342" w:hanging="221"/>
      </w:pPr>
      <w:rPr>
        <w:rFonts w:hint="default"/>
        <w:lang w:val="it-IT" w:eastAsia="en-US" w:bidi="ar-SA"/>
      </w:rPr>
    </w:lvl>
    <w:lvl w:ilvl="4" w:tplc="4C90C0FC">
      <w:numFmt w:val="bullet"/>
      <w:lvlText w:val="•"/>
      <w:lvlJc w:val="left"/>
      <w:pPr>
        <w:ind w:left="1696" w:hanging="221"/>
      </w:pPr>
      <w:rPr>
        <w:rFonts w:hint="default"/>
        <w:lang w:val="it-IT" w:eastAsia="en-US" w:bidi="ar-SA"/>
      </w:rPr>
    </w:lvl>
    <w:lvl w:ilvl="5" w:tplc="0158FF62">
      <w:numFmt w:val="bullet"/>
      <w:lvlText w:val="•"/>
      <w:lvlJc w:val="left"/>
      <w:pPr>
        <w:ind w:left="2051" w:hanging="221"/>
      </w:pPr>
      <w:rPr>
        <w:rFonts w:hint="default"/>
        <w:lang w:val="it-IT" w:eastAsia="en-US" w:bidi="ar-SA"/>
      </w:rPr>
    </w:lvl>
    <w:lvl w:ilvl="6" w:tplc="08FA9840">
      <w:numFmt w:val="bullet"/>
      <w:lvlText w:val="•"/>
      <w:lvlJc w:val="left"/>
      <w:pPr>
        <w:ind w:left="2405" w:hanging="221"/>
      </w:pPr>
      <w:rPr>
        <w:rFonts w:hint="default"/>
        <w:lang w:val="it-IT" w:eastAsia="en-US" w:bidi="ar-SA"/>
      </w:rPr>
    </w:lvl>
    <w:lvl w:ilvl="7" w:tplc="590A5416">
      <w:numFmt w:val="bullet"/>
      <w:lvlText w:val="•"/>
      <w:lvlJc w:val="left"/>
      <w:pPr>
        <w:ind w:left="2759" w:hanging="221"/>
      </w:pPr>
      <w:rPr>
        <w:rFonts w:hint="default"/>
        <w:lang w:val="it-IT" w:eastAsia="en-US" w:bidi="ar-SA"/>
      </w:rPr>
    </w:lvl>
    <w:lvl w:ilvl="8" w:tplc="64220C1E">
      <w:numFmt w:val="bullet"/>
      <w:lvlText w:val="•"/>
      <w:lvlJc w:val="left"/>
      <w:pPr>
        <w:ind w:left="3113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47007BAA"/>
    <w:multiLevelType w:val="hybridMultilevel"/>
    <w:tmpl w:val="F3FC9668"/>
    <w:lvl w:ilvl="0" w:tplc="B5809430">
      <w:numFmt w:val="bullet"/>
      <w:lvlText w:val="-"/>
      <w:lvlJc w:val="left"/>
      <w:pPr>
        <w:ind w:left="28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1A6E91A">
      <w:numFmt w:val="bullet"/>
      <w:lvlText w:val="•"/>
      <w:lvlJc w:val="left"/>
      <w:pPr>
        <w:ind w:left="634" w:hanging="221"/>
      </w:pPr>
      <w:rPr>
        <w:rFonts w:hint="default"/>
        <w:lang w:val="it-IT" w:eastAsia="en-US" w:bidi="ar-SA"/>
      </w:rPr>
    </w:lvl>
    <w:lvl w:ilvl="2" w:tplc="4D8AF9E2">
      <w:numFmt w:val="bullet"/>
      <w:lvlText w:val="•"/>
      <w:lvlJc w:val="left"/>
      <w:pPr>
        <w:ind w:left="988" w:hanging="221"/>
      </w:pPr>
      <w:rPr>
        <w:rFonts w:hint="default"/>
        <w:lang w:val="it-IT" w:eastAsia="en-US" w:bidi="ar-SA"/>
      </w:rPr>
    </w:lvl>
    <w:lvl w:ilvl="3" w:tplc="F6FCEAD0">
      <w:numFmt w:val="bullet"/>
      <w:lvlText w:val="•"/>
      <w:lvlJc w:val="left"/>
      <w:pPr>
        <w:ind w:left="1342" w:hanging="221"/>
      </w:pPr>
      <w:rPr>
        <w:rFonts w:hint="default"/>
        <w:lang w:val="it-IT" w:eastAsia="en-US" w:bidi="ar-SA"/>
      </w:rPr>
    </w:lvl>
    <w:lvl w:ilvl="4" w:tplc="C2EA2C40">
      <w:numFmt w:val="bullet"/>
      <w:lvlText w:val="•"/>
      <w:lvlJc w:val="left"/>
      <w:pPr>
        <w:ind w:left="1696" w:hanging="221"/>
      </w:pPr>
      <w:rPr>
        <w:rFonts w:hint="default"/>
        <w:lang w:val="it-IT" w:eastAsia="en-US" w:bidi="ar-SA"/>
      </w:rPr>
    </w:lvl>
    <w:lvl w:ilvl="5" w:tplc="0BF2912E">
      <w:numFmt w:val="bullet"/>
      <w:lvlText w:val="•"/>
      <w:lvlJc w:val="left"/>
      <w:pPr>
        <w:ind w:left="2051" w:hanging="221"/>
      </w:pPr>
      <w:rPr>
        <w:rFonts w:hint="default"/>
        <w:lang w:val="it-IT" w:eastAsia="en-US" w:bidi="ar-SA"/>
      </w:rPr>
    </w:lvl>
    <w:lvl w:ilvl="6" w:tplc="05F62E36">
      <w:numFmt w:val="bullet"/>
      <w:lvlText w:val="•"/>
      <w:lvlJc w:val="left"/>
      <w:pPr>
        <w:ind w:left="2405" w:hanging="221"/>
      </w:pPr>
      <w:rPr>
        <w:rFonts w:hint="default"/>
        <w:lang w:val="it-IT" w:eastAsia="en-US" w:bidi="ar-SA"/>
      </w:rPr>
    </w:lvl>
    <w:lvl w:ilvl="7" w:tplc="2CDA2B60">
      <w:numFmt w:val="bullet"/>
      <w:lvlText w:val="•"/>
      <w:lvlJc w:val="left"/>
      <w:pPr>
        <w:ind w:left="2759" w:hanging="221"/>
      </w:pPr>
      <w:rPr>
        <w:rFonts w:hint="default"/>
        <w:lang w:val="it-IT" w:eastAsia="en-US" w:bidi="ar-SA"/>
      </w:rPr>
    </w:lvl>
    <w:lvl w:ilvl="8" w:tplc="47C6FC72">
      <w:numFmt w:val="bullet"/>
      <w:lvlText w:val="•"/>
      <w:lvlJc w:val="left"/>
      <w:pPr>
        <w:ind w:left="3113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6F3F266C"/>
    <w:multiLevelType w:val="hybridMultilevel"/>
    <w:tmpl w:val="54E8BE2A"/>
    <w:lvl w:ilvl="0" w:tplc="C68EBB80">
      <w:numFmt w:val="bullet"/>
      <w:lvlText w:val="-"/>
      <w:lvlJc w:val="left"/>
      <w:pPr>
        <w:ind w:left="288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D2BE3C">
      <w:numFmt w:val="bullet"/>
      <w:lvlText w:val="•"/>
      <w:lvlJc w:val="left"/>
      <w:pPr>
        <w:ind w:left="634" w:hanging="178"/>
      </w:pPr>
      <w:rPr>
        <w:rFonts w:hint="default"/>
        <w:lang w:val="it-IT" w:eastAsia="en-US" w:bidi="ar-SA"/>
      </w:rPr>
    </w:lvl>
    <w:lvl w:ilvl="2" w:tplc="B7C6AFFA">
      <w:numFmt w:val="bullet"/>
      <w:lvlText w:val="•"/>
      <w:lvlJc w:val="left"/>
      <w:pPr>
        <w:ind w:left="988" w:hanging="178"/>
      </w:pPr>
      <w:rPr>
        <w:rFonts w:hint="default"/>
        <w:lang w:val="it-IT" w:eastAsia="en-US" w:bidi="ar-SA"/>
      </w:rPr>
    </w:lvl>
    <w:lvl w:ilvl="3" w:tplc="8D6E3F9A">
      <w:numFmt w:val="bullet"/>
      <w:lvlText w:val="•"/>
      <w:lvlJc w:val="left"/>
      <w:pPr>
        <w:ind w:left="1342" w:hanging="178"/>
      </w:pPr>
      <w:rPr>
        <w:rFonts w:hint="default"/>
        <w:lang w:val="it-IT" w:eastAsia="en-US" w:bidi="ar-SA"/>
      </w:rPr>
    </w:lvl>
    <w:lvl w:ilvl="4" w:tplc="48C89964">
      <w:numFmt w:val="bullet"/>
      <w:lvlText w:val="•"/>
      <w:lvlJc w:val="left"/>
      <w:pPr>
        <w:ind w:left="1696" w:hanging="178"/>
      </w:pPr>
      <w:rPr>
        <w:rFonts w:hint="default"/>
        <w:lang w:val="it-IT" w:eastAsia="en-US" w:bidi="ar-SA"/>
      </w:rPr>
    </w:lvl>
    <w:lvl w:ilvl="5" w:tplc="072462D4">
      <w:numFmt w:val="bullet"/>
      <w:lvlText w:val="•"/>
      <w:lvlJc w:val="left"/>
      <w:pPr>
        <w:ind w:left="2051" w:hanging="178"/>
      </w:pPr>
      <w:rPr>
        <w:rFonts w:hint="default"/>
        <w:lang w:val="it-IT" w:eastAsia="en-US" w:bidi="ar-SA"/>
      </w:rPr>
    </w:lvl>
    <w:lvl w:ilvl="6" w:tplc="BBFC459C">
      <w:numFmt w:val="bullet"/>
      <w:lvlText w:val="•"/>
      <w:lvlJc w:val="left"/>
      <w:pPr>
        <w:ind w:left="2405" w:hanging="178"/>
      </w:pPr>
      <w:rPr>
        <w:rFonts w:hint="default"/>
        <w:lang w:val="it-IT" w:eastAsia="en-US" w:bidi="ar-SA"/>
      </w:rPr>
    </w:lvl>
    <w:lvl w:ilvl="7" w:tplc="037266EA">
      <w:numFmt w:val="bullet"/>
      <w:lvlText w:val="•"/>
      <w:lvlJc w:val="left"/>
      <w:pPr>
        <w:ind w:left="2759" w:hanging="178"/>
      </w:pPr>
      <w:rPr>
        <w:rFonts w:hint="default"/>
        <w:lang w:val="it-IT" w:eastAsia="en-US" w:bidi="ar-SA"/>
      </w:rPr>
    </w:lvl>
    <w:lvl w:ilvl="8" w:tplc="9CD2B1CA">
      <w:numFmt w:val="bullet"/>
      <w:lvlText w:val="•"/>
      <w:lvlJc w:val="left"/>
      <w:pPr>
        <w:ind w:left="3113" w:hanging="17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92A"/>
    <w:rsid w:val="00255839"/>
    <w:rsid w:val="002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D7C"/>
  <w15:docId w15:val="{2AA71F30-9D57-4EE9-8551-3C5BBD0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Iacchetti</cp:lastModifiedBy>
  <cp:revision>2</cp:revision>
  <dcterms:created xsi:type="dcterms:W3CDTF">2025-06-10T21:32:00Z</dcterms:created>
  <dcterms:modified xsi:type="dcterms:W3CDTF">2025-06-10T21:36:00Z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iLovePDF</vt:lpwstr>
  </property>
</Properties>
</file>